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C" w:rsidRPr="00CC286C" w:rsidRDefault="0065136B" w:rsidP="0065136B">
      <w:pPr>
        <w:autoSpaceDE w:val="0"/>
        <w:autoSpaceDN w:val="0"/>
        <w:adjustRightInd w:val="0"/>
        <w:spacing w:before="120" w:after="0" w:line="440" w:lineRule="exact"/>
        <w:ind w:right="-284"/>
        <w:rPr>
          <w:rFonts w:ascii="Arial" w:hAnsi="Arial" w:cs="Arial"/>
          <w:b/>
          <w:bCs/>
          <w:sz w:val="32"/>
          <w:szCs w:val="32"/>
        </w:rPr>
      </w:pPr>
      <w:r w:rsidRPr="0065136B">
        <w:rPr>
          <w:rFonts w:ascii="Arial" w:hAnsi="Arial" w:cs="Arial"/>
          <w:b/>
          <w:bCs/>
          <w:sz w:val="32"/>
          <w:szCs w:val="32"/>
        </w:rPr>
        <w:t>Buehler Webinar</w:t>
      </w:r>
      <w:r>
        <w:rPr>
          <w:rFonts w:ascii="Arial" w:hAnsi="Arial" w:cs="Arial"/>
          <w:b/>
          <w:bCs/>
          <w:sz w:val="32"/>
          <w:szCs w:val="32"/>
        </w:rPr>
        <w:t xml:space="preserve">, </w:t>
      </w:r>
      <w:r w:rsidRPr="0065136B">
        <w:rPr>
          <w:rFonts w:ascii="Arial" w:hAnsi="Arial" w:cs="Arial"/>
          <w:b/>
          <w:bCs/>
          <w:sz w:val="32"/>
          <w:szCs w:val="32"/>
        </w:rPr>
        <w:t>27. September 2018</w:t>
      </w:r>
      <w:r>
        <w:rPr>
          <w:rFonts w:ascii="Arial" w:hAnsi="Arial" w:cs="Arial"/>
          <w:b/>
          <w:bCs/>
          <w:sz w:val="32"/>
          <w:szCs w:val="32"/>
        </w:rPr>
        <w:t xml:space="preserve">: </w:t>
      </w:r>
      <w:r>
        <w:rPr>
          <w:rFonts w:ascii="Arial" w:hAnsi="Arial" w:cs="Arial"/>
          <w:b/>
          <w:bCs/>
          <w:sz w:val="32"/>
          <w:szCs w:val="32"/>
        </w:rPr>
        <w:br/>
      </w:r>
      <w:proofErr w:type="spellStart"/>
      <w:r w:rsidRPr="0065136B">
        <w:rPr>
          <w:rFonts w:ascii="Arial" w:hAnsi="Arial" w:cs="Arial"/>
          <w:b/>
          <w:bCs/>
          <w:sz w:val="32"/>
          <w:szCs w:val="32"/>
        </w:rPr>
        <w:t>Metallographische</w:t>
      </w:r>
      <w:proofErr w:type="spellEnd"/>
      <w:r w:rsidRPr="0065136B">
        <w:rPr>
          <w:rFonts w:ascii="Arial" w:hAnsi="Arial" w:cs="Arial"/>
          <w:b/>
          <w:bCs/>
          <w:sz w:val="32"/>
          <w:szCs w:val="32"/>
        </w:rPr>
        <w:t xml:space="preserve"> Präparation von Nichteisenmaterialien</w:t>
      </w:r>
      <w:r>
        <w:rPr>
          <w:rFonts w:ascii="Arial" w:hAnsi="Arial" w:cs="Arial"/>
          <w:b/>
          <w:bCs/>
          <w:sz w:val="32"/>
          <w:szCs w:val="32"/>
        </w:rPr>
        <w:t xml:space="preserve"> für die Luft- und Raumfahrt</w:t>
      </w:r>
    </w:p>
    <w:p w:rsidR="0065136B" w:rsidRPr="0065136B" w:rsidRDefault="004151E1" w:rsidP="0065136B">
      <w:pPr>
        <w:spacing w:before="240" w:after="120" w:line="360" w:lineRule="exact"/>
        <w:rPr>
          <w:rFonts w:ascii="Arial" w:hAnsi="Arial" w:cs="Arial"/>
        </w:rPr>
      </w:pPr>
      <w:r w:rsidRPr="00A310CE">
        <w:rPr>
          <w:rFonts w:ascii="Arial" w:hAnsi="Arial" w:cs="Arial"/>
        </w:rPr>
        <w:t>Esslingen</w:t>
      </w:r>
      <w:r w:rsidR="004F18C9" w:rsidRPr="00A310CE">
        <w:rPr>
          <w:rFonts w:ascii="Arial" w:hAnsi="Arial" w:cs="Arial"/>
        </w:rPr>
        <w:t>,</w:t>
      </w:r>
      <w:r w:rsidR="00364E08">
        <w:rPr>
          <w:rFonts w:ascii="Arial" w:hAnsi="Arial" w:cs="Arial"/>
        </w:rPr>
        <w:t xml:space="preserve"> </w:t>
      </w:r>
      <w:r w:rsidR="007153E0">
        <w:rPr>
          <w:rFonts w:ascii="Arial" w:hAnsi="Arial" w:cs="Arial"/>
        </w:rPr>
        <w:t xml:space="preserve">im </w:t>
      </w:r>
      <w:r w:rsidR="0065136B">
        <w:rPr>
          <w:rFonts w:ascii="Arial" w:hAnsi="Arial" w:cs="Arial"/>
        </w:rPr>
        <w:t>September</w:t>
      </w:r>
      <w:r w:rsidR="00671B41">
        <w:rPr>
          <w:rFonts w:ascii="Arial" w:hAnsi="Arial" w:cs="Arial"/>
        </w:rPr>
        <w:t xml:space="preserve"> </w:t>
      </w:r>
      <w:r w:rsidR="007153E0">
        <w:rPr>
          <w:rFonts w:ascii="Arial" w:hAnsi="Arial" w:cs="Arial"/>
        </w:rPr>
        <w:t>2018</w:t>
      </w:r>
      <w:r w:rsidRPr="00A310CE">
        <w:rPr>
          <w:rFonts w:ascii="Arial" w:hAnsi="Arial" w:cs="Arial"/>
        </w:rPr>
        <w:t xml:space="preserve"> </w:t>
      </w:r>
      <w:r w:rsidR="004F18C9" w:rsidRPr="00A310CE">
        <w:rPr>
          <w:rFonts w:ascii="Arial" w:hAnsi="Arial" w:cs="Arial"/>
        </w:rPr>
        <w:t>–</w:t>
      </w:r>
      <w:r w:rsidR="00D871BB" w:rsidRPr="00D871BB">
        <w:rPr>
          <w:rFonts w:ascii="Arial" w:hAnsi="Arial" w:cs="Arial"/>
        </w:rPr>
        <w:t xml:space="preserve"> Buehler, ein Unternehmen aus dem ITW-Konzern und international führender Hersteller von hochwertigen Verbrauchsmaterialien und Spezialgeräten für die Materialprüfung, bietet </w:t>
      </w:r>
      <w:r w:rsidR="0065136B">
        <w:rPr>
          <w:rFonts w:ascii="Arial" w:hAnsi="Arial" w:cs="Arial"/>
        </w:rPr>
        <w:t>am</w:t>
      </w:r>
      <w:r w:rsidR="0065136B" w:rsidRPr="0065136B">
        <w:rPr>
          <w:rFonts w:ascii="Arial" w:hAnsi="Arial" w:cs="Arial"/>
        </w:rPr>
        <w:t xml:space="preserve"> 27. September 2018</w:t>
      </w:r>
      <w:r w:rsidR="0065136B">
        <w:rPr>
          <w:rFonts w:ascii="Arial" w:hAnsi="Arial" w:cs="Arial"/>
        </w:rPr>
        <w:t xml:space="preserve"> ein deutschsprachiges </w:t>
      </w:r>
      <w:r w:rsidR="0065136B" w:rsidRPr="0065136B">
        <w:rPr>
          <w:rFonts w:ascii="Arial" w:hAnsi="Arial" w:cs="Arial"/>
        </w:rPr>
        <w:t xml:space="preserve">Webinar zur </w:t>
      </w:r>
      <w:proofErr w:type="spellStart"/>
      <w:r w:rsidR="0065136B" w:rsidRPr="0065136B">
        <w:rPr>
          <w:rFonts w:ascii="Arial" w:hAnsi="Arial" w:cs="Arial"/>
        </w:rPr>
        <w:t>metallographischen</w:t>
      </w:r>
      <w:proofErr w:type="spellEnd"/>
      <w:r w:rsidR="0065136B" w:rsidRPr="0065136B">
        <w:rPr>
          <w:rFonts w:ascii="Arial" w:hAnsi="Arial" w:cs="Arial"/>
        </w:rPr>
        <w:t xml:space="preserve"> </w:t>
      </w:r>
      <w:r w:rsidR="0065136B" w:rsidRPr="0065136B">
        <w:rPr>
          <w:rFonts w:ascii="Arial" w:hAnsi="Arial" w:cs="Arial"/>
        </w:rPr>
        <w:t xml:space="preserve">Präparation von Nichteisenmaterialien </w:t>
      </w:r>
      <w:r w:rsidR="0065136B" w:rsidRPr="0065136B">
        <w:rPr>
          <w:rFonts w:ascii="Arial" w:hAnsi="Arial" w:cs="Arial"/>
        </w:rPr>
        <w:t>mit Fokus auf Anwendungen in der Luft- und Raumfahrt</w:t>
      </w:r>
      <w:r w:rsidR="0065136B" w:rsidRPr="0065136B">
        <w:rPr>
          <w:rFonts w:ascii="Arial" w:hAnsi="Arial" w:cs="Arial"/>
        </w:rPr>
        <w:t xml:space="preserve"> </w:t>
      </w:r>
      <w:r w:rsidR="0065136B" w:rsidRPr="0065136B">
        <w:rPr>
          <w:rFonts w:ascii="Arial" w:hAnsi="Arial" w:cs="Arial"/>
        </w:rPr>
        <w:t xml:space="preserve">an. </w:t>
      </w:r>
      <w:r w:rsidR="0065136B">
        <w:rPr>
          <w:rFonts w:ascii="Arial" w:hAnsi="Arial" w:cs="Arial"/>
        </w:rPr>
        <w:t>Behandelt werden bewährte</w:t>
      </w:r>
      <w:r w:rsidR="0065136B" w:rsidRPr="0065136B">
        <w:rPr>
          <w:rFonts w:ascii="Arial" w:hAnsi="Arial" w:cs="Arial"/>
        </w:rPr>
        <w:t xml:space="preserve"> und moderne Materialien</w:t>
      </w:r>
      <w:r w:rsidR="0065136B">
        <w:rPr>
          <w:rFonts w:ascii="Arial" w:hAnsi="Arial" w:cs="Arial"/>
        </w:rPr>
        <w:t xml:space="preserve"> einschließlich </w:t>
      </w:r>
      <w:r w:rsidR="0065136B" w:rsidRPr="0065136B">
        <w:rPr>
          <w:rFonts w:ascii="Arial" w:hAnsi="Arial" w:cs="Arial"/>
        </w:rPr>
        <w:t>Alumin</w:t>
      </w:r>
      <w:r w:rsidR="0065136B">
        <w:rPr>
          <w:rFonts w:ascii="Arial" w:hAnsi="Arial" w:cs="Arial"/>
        </w:rPr>
        <w:t>i</w:t>
      </w:r>
      <w:r w:rsidR="0065136B" w:rsidRPr="0065136B">
        <w:rPr>
          <w:rFonts w:ascii="Arial" w:hAnsi="Arial" w:cs="Arial"/>
        </w:rPr>
        <w:t>um</w:t>
      </w:r>
      <w:r w:rsidR="0065136B">
        <w:rPr>
          <w:rFonts w:ascii="Arial" w:hAnsi="Arial" w:cs="Arial"/>
        </w:rPr>
        <w:t xml:space="preserve">, </w:t>
      </w:r>
      <w:r w:rsidR="0065136B" w:rsidRPr="0065136B">
        <w:rPr>
          <w:rFonts w:ascii="Arial" w:hAnsi="Arial" w:cs="Arial"/>
        </w:rPr>
        <w:t>Titan</w:t>
      </w:r>
      <w:r w:rsidR="0065136B">
        <w:rPr>
          <w:rFonts w:ascii="Arial" w:hAnsi="Arial" w:cs="Arial"/>
        </w:rPr>
        <w:t xml:space="preserve">, </w:t>
      </w:r>
      <w:r w:rsidR="0065136B" w:rsidRPr="0065136B">
        <w:rPr>
          <w:rFonts w:ascii="Arial" w:hAnsi="Arial" w:cs="Arial"/>
        </w:rPr>
        <w:t>Kohlefaser</w:t>
      </w:r>
      <w:r w:rsidR="0065136B">
        <w:rPr>
          <w:rFonts w:ascii="Arial" w:hAnsi="Arial" w:cs="Arial"/>
        </w:rPr>
        <w:t xml:space="preserve"> und </w:t>
      </w:r>
      <w:r w:rsidR="0065136B" w:rsidRPr="0065136B">
        <w:rPr>
          <w:rFonts w:ascii="Arial" w:hAnsi="Arial" w:cs="Arial"/>
        </w:rPr>
        <w:t>Keramik</w:t>
      </w:r>
      <w:r w:rsidR="0065136B">
        <w:rPr>
          <w:rFonts w:ascii="Arial" w:hAnsi="Arial" w:cs="Arial"/>
        </w:rPr>
        <w:t xml:space="preserve"> bis zu Superlegierungen in</w:t>
      </w:r>
      <w:r w:rsidR="0065136B">
        <w:rPr>
          <w:rFonts w:ascii="Arial" w:hAnsi="Arial" w:cs="Arial"/>
        </w:rPr>
        <w:t xml:space="preserve"> Anwendungen von Befestigungen über Beschichtungen bis zu Bauteilen</w:t>
      </w:r>
      <w:r w:rsidR="0065136B">
        <w:rPr>
          <w:rFonts w:ascii="Arial" w:hAnsi="Arial" w:cs="Arial"/>
        </w:rPr>
        <w:t xml:space="preserve"> sowie die Vermeidung häufig auftretender </w:t>
      </w:r>
      <w:r w:rsidR="0065136B" w:rsidRPr="0065136B">
        <w:rPr>
          <w:rFonts w:ascii="Arial" w:hAnsi="Arial" w:cs="Arial"/>
        </w:rPr>
        <w:t xml:space="preserve">Probleme. </w:t>
      </w:r>
      <w:r w:rsidR="0065136B">
        <w:rPr>
          <w:rFonts w:ascii="Arial" w:hAnsi="Arial" w:cs="Arial"/>
        </w:rPr>
        <w:t xml:space="preserve">Anmeldungen können unter </w:t>
      </w:r>
      <w:hyperlink r:id="rId9" w:history="1">
        <w:r w:rsidR="0065136B" w:rsidRPr="00914383">
          <w:rPr>
            <w:rStyle w:val="Hyperlink"/>
            <w:rFonts w:ascii="Arial" w:hAnsi="Arial" w:cs="Arial"/>
          </w:rPr>
          <w:t>http://bit</w:t>
        </w:r>
        <w:r w:rsidR="0065136B" w:rsidRPr="00914383">
          <w:rPr>
            <w:rStyle w:val="Hyperlink"/>
            <w:rFonts w:ascii="Arial" w:hAnsi="Arial" w:cs="Arial"/>
          </w:rPr>
          <w:t>.</w:t>
        </w:r>
        <w:r w:rsidR="0065136B" w:rsidRPr="00914383">
          <w:rPr>
            <w:rStyle w:val="Hyperlink"/>
            <w:rFonts w:ascii="Arial" w:hAnsi="Arial" w:cs="Arial"/>
          </w:rPr>
          <w:t>ly/2wfpu3k</w:t>
        </w:r>
      </w:hyperlink>
      <w:r w:rsidR="0065136B">
        <w:rPr>
          <w:rFonts w:ascii="Arial" w:hAnsi="Arial" w:cs="Arial"/>
        </w:rPr>
        <w:t xml:space="preserve"> erfolgen</w:t>
      </w:r>
      <w:r w:rsidR="0065136B" w:rsidRPr="0065136B">
        <w:rPr>
          <w:rFonts w:ascii="Arial" w:hAnsi="Arial" w:cs="Arial"/>
        </w:rPr>
        <w:t xml:space="preserve">. Nach Abschluss des Webinars erhalten die Teilnehmer eine </w:t>
      </w:r>
      <w:r w:rsidR="0065136B">
        <w:rPr>
          <w:rFonts w:ascii="Arial" w:hAnsi="Arial" w:cs="Arial"/>
        </w:rPr>
        <w:t>B</w:t>
      </w:r>
      <w:r w:rsidR="0065136B" w:rsidRPr="0065136B">
        <w:rPr>
          <w:rFonts w:ascii="Arial" w:hAnsi="Arial" w:cs="Arial"/>
        </w:rPr>
        <w:t>estätigung.</w:t>
      </w:r>
      <w:r w:rsidR="0065136B">
        <w:rPr>
          <w:rFonts w:ascii="Arial" w:hAnsi="Arial" w:cs="Arial"/>
        </w:rPr>
        <w:t xml:space="preserve"> Angemeldete, an diesem Tag aber verhinderte Int</w:t>
      </w:r>
      <w:bookmarkStart w:id="0" w:name="_GoBack"/>
      <w:bookmarkEnd w:id="0"/>
      <w:r w:rsidR="0065136B">
        <w:rPr>
          <w:rFonts w:ascii="Arial" w:hAnsi="Arial" w:cs="Arial"/>
        </w:rPr>
        <w:t xml:space="preserve">eressenten erhalten </w:t>
      </w:r>
      <w:r w:rsidR="0065136B" w:rsidRPr="0065136B">
        <w:rPr>
          <w:rFonts w:ascii="Arial" w:hAnsi="Arial" w:cs="Arial"/>
        </w:rPr>
        <w:t>im Anschluss an</w:t>
      </w:r>
      <w:r w:rsidR="0065136B">
        <w:rPr>
          <w:rFonts w:ascii="Arial" w:hAnsi="Arial" w:cs="Arial"/>
        </w:rPr>
        <w:t xml:space="preserve"> </w:t>
      </w:r>
      <w:r w:rsidR="0065136B" w:rsidRPr="0065136B">
        <w:rPr>
          <w:rFonts w:ascii="Arial" w:hAnsi="Arial" w:cs="Arial"/>
        </w:rPr>
        <w:t>die Veranstaltung eine Aufzeichnung.</w:t>
      </w:r>
    </w:p>
    <w:p w:rsidR="00E45D3D" w:rsidRPr="00DB4704" w:rsidRDefault="00E45D3D" w:rsidP="008D2755">
      <w:pPr>
        <w:autoSpaceDE w:val="0"/>
        <w:autoSpaceDN w:val="0"/>
        <w:spacing w:before="240" w:after="0" w:line="240" w:lineRule="auto"/>
        <w:rPr>
          <w:rFonts w:ascii="Arial" w:hAnsi="Arial" w:cs="Arial"/>
          <w:sz w:val="20"/>
          <w:szCs w:val="20"/>
        </w:rPr>
      </w:pPr>
      <w:r w:rsidRPr="007546C5">
        <w:rPr>
          <w:rFonts w:ascii="Arial" w:hAnsi="Arial" w:cs="Arial"/>
          <w:b/>
          <w:sz w:val="20"/>
          <w:szCs w:val="20"/>
        </w:rPr>
        <w:t>Buehler – ITW Test &amp; Measurement GmbH</w:t>
      </w:r>
      <w:r w:rsidRPr="007546C5">
        <w:rPr>
          <w:rFonts w:ascii="Arial" w:hAnsi="Arial" w:cs="Arial"/>
          <w:sz w:val="20"/>
          <w:szCs w:val="20"/>
        </w:rPr>
        <w:t xml:space="preserve">, Esslingen, ist seit 80 Jahren ein führender Hersteller von Geräten, Verbrauchsmaterial und Zubehör für die </w:t>
      </w:r>
      <w:r w:rsidR="003B6FDE" w:rsidRPr="007546C5">
        <w:rPr>
          <w:rFonts w:ascii="Arial" w:hAnsi="Arial" w:cs="Arial"/>
          <w:sz w:val="20"/>
          <w:szCs w:val="20"/>
        </w:rPr>
        <w:t xml:space="preserve">Materialographie </w:t>
      </w:r>
      <w:r w:rsidRPr="007546C5">
        <w:rPr>
          <w:rFonts w:ascii="Arial" w:hAnsi="Arial" w:cs="Arial"/>
          <w:sz w:val="20"/>
          <w:szCs w:val="20"/>
        </w:rPr>
        <w:t xml:space="preserve">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7546C5">
        <w:rPr>
          <w:rFonts w:ascii="Arial" w:hAnsi="Arial" w:cs="Arial"/>
          <w:sz w:val="20"/>
          <w:szCs w:val="20"/>
        </w:rPr>
        <w:t>Centre</w:t>
      </w:r>
      <w:proofErr w:type="spellEnd"/>
      <w:r w:rsidRPr="007546C5">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Pr="007546C5">
        <w:rPr>
          <w:rFonts w:ascii="Arial" w:hAnsi="Arial" w:cs="Arial"/>
          <w:sz w:val="20"/>
          <w:szCs w:val="20"/>
        </w:rPr>
        <w:br/>
        <w:t xml:space="preserve">Buehler ist Teil des Test </w:t>
      </w:r>
      <w:proofErr w:type="spellStart"/>
      <w:r w:rsidRPr="007546C5">
        <w:rPr>
          <w:rFonts w:ascii="Arial" w:hAnsi="Arial" w:cs="Arial"/>
          <w:sz w:val="20"/>
          <w:szCs w:val="20"/>
        </w:rPr>
        <w:t>and</w:t>
      </w:r>
      <w:proofErr w:type="spellEnd"/>
      <w:r w:rsidRPr="007546C5">
        <w:rPr>
          <w:rFonts w:ascii="Arial" w:hAnsi="Arial" w:cs="Arial"/>
          <w:sz w:val="20"/>
          <w:szCs w:val="20"/>
        </w:rPr>
        <w:t xml:space="preserve"> Measurement Segments der US-amerikanischen </w:t>
      </w:r>
      <w:r w:rsidRPr="007546C5">
        <w:rPr>
          <w:rFonts w:ascii="Arial" w:hAnsi="Arial" w:cs="Arial"/>
          <w:b/>
          <w:sz w:val="20"/>
          <w:szCs w:val="20"/>
        </w:rPr>
        <w:t>Illinois Tool Works</w:t>
      </w:r>
      <w:r w:rsidRPr="007546C5">
        <w:rPr>
          <w:rFonts w:ascii="Arial" w:hAnsi="Arial" w:cs="Arial"/>
          <w:sz w:val="20"/>
          <w:szCs w:val="20"/>
        </w:rPr>
        <w:t xml:space="preserve"> (ITW) mit rund 200 dezentralisierten Geschäftseinh</w:t>
      </w:r>
      <w:r w:rsidR="000767D2">
        <w:rPr>
          <w:rFonts w:ascii="Arial" w:hAnsi="Arial" w:cs="Arial"/>
          <w:sz w:val="20"/>
          <w:szCs w:val="20"/>
        </w:rPr>
        <w:t>eiten in 52 Ländern und rund 45.</w:t>
      </w:r>
      <w:r w:rsidRPr="007546C5">
        <w:rPr>
          <w:rFonts w:ascii="Arial" w:hAnsi="Arial" w:cs="Arial"/>
          <w:sz w:val="20"/>
          <w:szCs w:val="20"/>
        </w:rPr>
        <w:t>000 Mitarbeitern.</w:t>
      </w:r>
    </w:p>
    <w:p w:rsidR="00994AF2" w:rsidRPr="00FC5176" w:rsidRDefault="00994AF2" w:rsidP="008D2755">
      <w:pPr>
        <w:spacing w:before="240" w:after="0" w:line="240" w:lineRule="auto"/>
        <w:rPr>
          <w:rFonts w:ascii="Arial" w:eastAsia="MS Mincho" w:hAnsi="Arial" w:cs="Arial"/>
          <w:b/>
          <w:noProof/>
          <w:color w:val="000000"/>
          <w:u w:val="single"/>
        </w:rPr>
      </w:pPr>
      <w:r w:rsidRPr="00FC5176">
        <w:rPr>
          <w:rFonts w:ascii="Arial" w:eastAsia="MS Mincho" w:hAnsi="Arial" w:cs="Arial"/>
          <w:b/>
          <w:noProof/>
          <w:color w:val="000000"/>
          <w:u w:val="single"/>
        </w:rPr>
        <w:t>Redaktioneller Kontakt und Belegexemplare:</w:t>
      </w:r>
    </w:p>
    <w:p w:rsidR="00994AF2" w:rsidRPr="00FC5176" w:rsidRDefault="00994AF2" w:rsidP="008D2755">
      <w:pPr>
        <w:spacing w:after="0" w:line="240" w:lineRule="auto"/>
        <w:rPr>
          <w:rFonts w:ascii="Arial" w:eastAsia="MS Mincho" w:hAnsi="Arial" w:cs="Arial"/>
          <w:noProof/>
          <w:color w:val="000000"/>
        </w:rPr>
      </w:pPr>
      <w:r w:rsidRPr="00FC5176">
        <w:rPr>
          <w:rFonts w:ascii="Arial" w:eastAsia="MS Mincho" w:hAnsi="Arial" w:cs="Arial"/>
          <w:noProof/>
          <w:color w:val="000000"/>
        </w:rPr>
        <w:t xml:space="preserve">Dr.-Ing. Jörg Wolters, Konsens PR GmbH &amp; Co. KG, </w:t>
      </w:r>
    </w:p>
    <w:p w:rsidR="00994AF2" w:rsidRPr="00FC5176" w:rsidRDefault="00994AF2" w:rsidP="008D2755">
      <w:pPr>
        <w:spacing w:after="0" w:line="240" w:lineRule="auto"/>
        <w:rPr>
          <w:rFonts w:ascii="Arial" w:eastAsia="MS Mincho" w:hAnsi="Arial" w:cs="Arial"/>
          <w:noProof/>
          <w:color w:val="000000"/>
        </w:rPr>
      </w:pPr>
      <w:r w:rsidRPr="00FC5176">
        <w:rPr>
          <w:rFonts w:ascii="Arial" w:eastAsia="MS Mincho" w:hAnsi="Arial" w:cs="Arial"/>
          <w:noProof/>
          <w:color w:val="000000"/>
        </w:rPr>
        <w:t>Hans-Kudlich-Straße 25, D-64823 Groß-Umstadt – www.konsens.de</w:t>
      </w:r>
    </w:p>
    <w:p w:rsidR="00994AF2" w:rsidRPr="00FC5176" w:rsidRDefault="00994AF2" w:rsidP="008D2755">
      <w:pPr>
        <w:spacing w:after="0" w:line="240" w:lineRule="auto"/>
        <w:rPr>
          <w:rFonts w:ascii="Arial" w:eastAsia="MS Mincho" w:hAnsi="Arial" w:cs="Arial"/>
          <w:noProof/>
          <w:color w:val="000000"/>
        </w:rPr>
      </w:pPr>
      <w:r w:rsidRPr="00FC5176">
        <w:rPr>
          <w:rFonts w:ascii="Arial" w:eastAsia="MS Mincho" w:hAnsi="Arial" w:cs="Arial"/>
          <w:noProof/>
          <w:color w:val="000000"/>
        </w:rPr>
        <w:t>Tel.: +49 (0</w:t>
      </w:r>
      <w:r w:rsidR="00FC5176" w:rsidRPr="00FC5176">
        <w:rPr>
          <w:rFonts w:ascii="Arial" w:eastAsia="MS Mincho" w:hAnsi="Arial" w:cs="Arial"/>
          <w:noProof/>
          <w:color w:val="000000"/>
        </w:rPr>
        <w:t>) 60 78 / 93 63 - 0, Fax: - 20</w:t>
      </w:r>
      <w:r w:rsidR="00FC5176">
        <w:rPr>
          <w:rFonts w:ascii="Arial" w:eastAsia="MS Mincho" w:hAnsi="Arial" w:cs="Arial"/>
          <w:noProof/>
          <w:color w:val="000000"/>
        </w:rPr>
        <w:t xml:space="preserve">, </w:t>
      </w:r>
      <w:r w:rsidRPr="00FC5176">
        <w:rPr>
          <w:rFonts w:ascii="Arial" w:eastAsia="MS Mincho" w:hAnsi="Arial" w:cs="Arial"/>
          <w:noProof/>
          <w:color w:val="000000"/>
        </w:rPr>
        <w:t xml:space="preserve">E-Mail: </w:t>
      </w:r>
      <w:hyperlink r:id="rId10" w:history="1">
        <w:r w:rsidR="00C016E4" w:rsidRPr="00FC5176">
          <w:rPr>
            <w:rFonts w:ascii="Arial" w:eastAsia="MS Mincho" w:hAnsi="Arial" w:cs="Arial"/>
            <w:noProof/>
            <w:color w:val="000000"/>
          </w:rPr>
          <w:t>mail@konsens.de</w:t>
        </w:r>
      </w:hyperlink>
    </w:p>
    <w:sectPr w:rsidR="00994AF2" w:rsidRPr="00FC5176" w:rsidSect="00FC5176">
      <w:headerReference w:type="even" r:id="rId11"/>
      <w:headerReference w:type="default" r:id="rId12"/>
      <w:footerReference w:type="even" r:id="rId13"/>
      <w:footerReference w:type="default" r:id="rId14"/>
      <w:headerReference w:type="first" r:id="rId15"/>
      <w:footerReference w:type="first" r:id="rId16"/>
      <w:pgSz w:w="11906" w:h="16838"/>
      <w:pgMar w:top="2093" w:right="1416" w:bottom="567"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3C" w:rsidRDefault="0069733C" w:rsidP="00995D5B">
      <w:pPr>
        <w:spacing w:after="0" w:line="240" w:lineRule="auto"/>
      </w:pPr>
      <w:r>
        <w:separator/>
      </w:r>
    </w:p>
  </w:endnote>
  <w:endnote w:type="continuationSeparator" w:id="0">
    <w:p w:rsidR="0069733C" w:rsidRDefault="0069733C"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52" w:rsidRDefault="004C7E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65136B">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65136B" w:rsidRPr="0065136B">
        <w:rPr>
          <w:rStyle w:val="Seitenzahl"/>
          <w:rFonts w:ascii="Arial" w:hAnsi="Arial" w:cs="Arial"/>
          <w:noProof/>
          <w:sz w:val="20"/>
          <w:szCs w:val="20"/>
        </w:rPr>
        <w:t>2</w:t>
      </w:r>
    </w:fldSimple>
    <w:r w:rsidRPr="00205F1F">
      <w:rPr>
        <w:rStyle w:val="Seitenzahl"/>
        <w:rFonts w:ascii="Arial" w:hAnsi="Arial" w:cs="Arial"/>
        <w:sz w:val="20"/>
        <w:szCs w:val="2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65136B">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65136B" w:rsidRPr="0065136B">
        <w:rPr>
          <w:rStyle w:val="Seitenzahl"/>
          <w:rFonts w:ascii="Arial" w:hAnsi="Arial" w:cs="Arial"/>
          <w:noProof/>
          <w:sz w:val="20"/>
          <w:szCs w:val="20"/>
        </w:rPr>
        <w:t>1</w:t>
      </w:r>
    </w:fldSimple>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3C" w:rsidRDefault="0069733C" w:rsidP="00995D5B">
      <w:pPr>
        <w:spacing w:after="0" w:line="240" w:lineRule="auto"/>
      </w:pPr>
      <w:r>
        <w:separator/>
      </w:r>
    </w:p>
  </w:footnote>
  <w:footnote w:type="continuationSeparator" w:id="0">
    <w:p w:rsidR="0069733C" w:rsidRDefault="0069733C"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52" w:rsidRDefault="004C7E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Pr="0085518A" w:rsidRDefault="00661870" w:rsidP="00323B70">
    <w:pPr>
      <w:pStyle w:val="Kopfzeile"/>
      <w:jc w:val="right"/>
    </w:pPr>
    <w:r>
      <w:rPr>
        <w:noProof/>
        <w:lang w:eastAsia="de-DE"/>
      </w:rPr>
      <w:drawing>
        <wp:inline distT="0" distB="0" distL="0" distR="0" wp14:anchorId="0D437C5D" wp14:editId="7106C1B1">
          <wp:extent cx="2247900" cy="781050"/>
          <wp:effectExtent l="0" t="0" r="0" b="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4219"/>
      <w:gridCol w:w="5103"/>
    </w:tblGrid>
    <w:tr w:rsidR="00323B70" w:rsidRPr="002A4AF5" w:rsidTr="00214990">
      <w:trPr>
        <w:trHeight w:val="2697"/>
      </w:trPr>
      <w:tc>
        <w:tcPr>
          <w:tcW w:w="4219" w:type="dxa"/>
          <w:shd w:val="clear" w:color="auto" w:fill="auto"/>
          <w:vAlign w:val="bottom"/>
        </w:tcPr>
        <w:p w:rsidR="00323B70" w:rsidRPr="00FC5176" w:rsidRDefault="00FC517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5103" w:type="dxa"/>
          <w:shd w:val="clear" w:color="auto" w:fill="auto"/>
        </w:tcPr>
        <w:p w:rsidR="00323B70" w:rsidRDefault="00661870" w:rsidP="008E1B06">
          <w:pPr>
            <w:tabs>
              <w:tab w:val="right" w:pos="9072"/>
            </w:tabs>
            <w:spacing w:after="0" w:line="240" w:lineRule="auto"/>
            <w:jc w:val="right"/>
          </w:pPr>
          <w:r>
            <w:rPr>
              <w:noProof/>
              <w:lang w:eastAsia="de-DE"/>
            </w:rPr>
            <w:drawing>
              <wp:inline distT="0" distB="0" distL="0" distR="0" wp14:anchorId="7A3E934D" wp14:editId="4DA5DC45">
                <wp:extent cx="2247900" cy="781050"/>
                <wp:effectExtent l="0" t="0" r="0" b="0"/>
                <wp:docPr id="4"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323B70" w:rsidRDefault="00323B70" w:rsidP="008E1B06">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323B70" w:rsidRPr="002A4AF5" w:rsidRDefault="0065136B" w:rsidP="00364E08">
          <w:pPr>
            <w:tabs>
              <w:tab w:val="left" w:pos="4395"/>
              <w:tab w:val="left" w:pos="5387"/>
            </w:tabs>
            <w:autoSpaceDE w:val="0"/>
            <w:autoSpaceDN w:val="0"/>
            <w:adjustRightInd w:val="0"/>
            <w:spacing w:after="0" w:line="240" w:lineRule="auto"/>
            <w:rPr>
              <w:lang w:val="en-US"/>
            </w:rPr>
          </w:pPr>
          <w:hyperlink r:id="rId2" w:history="1">
            <w:r w:rsidR="004C7E52" w:rsidRPr="004C7E52">
              <w:rPr>
                <w:rFonts w:ascii="Arial" w:hAnsi="Arial" w:cs="Arial"/>
                <w:bCs/>
                <w:sz w:val="20"/>
                <w:szCs w:val="20"/>
                <w:lang w:eastAsia="de-DE"/>
              </w:rPr>
              <w:t>marketing@buehler.com</w:t>
            </w:r>
          </w:hyperlink>
          <w:r w:rsidR="004C7E52" w:rsidRPr="004C7E52">
            <w:rPr>
              <w:rFonts w:ascii="Arial" w:hAnsi="Arial" w:cs="Arial"/>
              <w:bCs/>
              <w:sz w:val="20"/>
              <w:szCs w:val="20"/>
              <w:lang w:eastAsia="de-DE"/>
            </w:rPr>
            <w:t> </w:t>
          </w:r>
          <w:r w:rsidR="004C7E52" w:rsidRPr="004C7E52">
            <w:rPr>
              <w:rFonts w:ascii="Arial" w:hAnsi="Arial" w:cs="Arial"/>
              <w:bCs/>
              <w:sz w:val="20"/>
              <w:szCs w:val="20"/>
              <w:lang w:eastAsia="de-DE"/>
            </w:rPr>
            <w:br/>
            <w:t>Tel. 0711-490 4690-0</w:t>
          </w:r>
        </w:p>
      </w:tc>
    </w:tr>
  </w:tbl>
  <w:p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5CA"/>
    <w:rsid w:val="00007D54"/>
    <w:rsid w:val="00010055"/>
    <w:rsid w:val="00010BDF"/>
    <w:rsid w:val="00014C21"/>
    <w:rsid w:val="000164B7"/>
    <w:rsid w:val="000176E1"/>
    <w:rsid w:val="00022F1E"/>
    <w:rsid w:val="00030A84"/>
    <w:rsid w:val="000366DD"/>
    <w:rsid w:val="00042D1B"/>
    <w:rsid w:val="000468AF"/>
    <w:rsid w:val="000477B5"/>
    <w:rsid w:val="000559C5"/>
    <w:rsid w:val="00055E39"/>
    <w:rsid w:val="000571FC"/>
    <w:rsid w:val="0006156C"/>
    <w:rsid w:val="00065AA2"/>
    <w:rsid w:val="0006724D"/>
    <w:rsid w:val="000767D2"/>
    <w:rsid w:val="00091221"/>
    <w:rsid w:val="000949EE"/>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14990"/>
    <w:rsid w:val="00220CF4"/>
    <w:rsid w:val="00226ABB"/>
    <w:rsid w:val="002341B3"/>
    <w:rsid w:val="00237822"/>
    <w:rsid w:val="00240450"/>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401785"/>
    <w:rsid w:val="00401873"/>
    <w:rsid w:val="004078B5"/>
    <w:rsid w:val="00407A93"/>
    <w:rsid w:val="00412546"/>
    <w:rsid w:val="004151E1"/>
    <w:rsid w:val="00415C83"/>
    <w:rsid w:val="00431801"/>
    <w:rsid w:val="004346EE"/>
    <w:rsid w:val="00435244"/>
    <w:rsid w:val="00444EF1"/>
    <w:rsid w:val="00445930"/>
    <w:rsid w:val="0045014A"/>
    <w:rsid w:val="00451EEB"/>
    <w:rsid w:val="00456946"/>
    <w:rsid w:val="00456E70"/>
    <w:rsid w:val="00463FB6"/>
    <w:rsid w:val="004836A6"/>
    <w:rsid w:val="00487011"/>
    <w:rsid w:val="0048799C"/>
    <w:rsid w:val="00491C73"/>
    <w:rsid w:val="00492CC8"/>
    <w:rsid w:val="00493EED"/>
    <w:rsid w:val="00494C59"/>
    <w:rsid w:val="00494EE0"/>
    <w:rsid w:val="0049784B"/>
    <w:rsid w:val="004A53DB"/>
    <w:rsid w:val="004A617A"/>
    <w:rsid w:val="004C0AF6"/>
    <w:rsid w:val="004C0CE2"/>
    <w:rsid w:val="004C374F"/>
    <w:rsid w:val="004C4985"/>
    <w:rsid w:val="004C5BC6"/>
    <w:rsid w:val="004C5DEF"/>
    <w:rsid w:val="004C7E52"/>
    <w:rsid w:val="004D5CD0"/>
    <w:rsid w:val="004E7DFB"/>
    <w:rsid w:val="004F18C9"/>
    <w:rsid w:val="004F2E40"/>
    <w:rsid w:val="004F6BCD"/>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7150"/>
    <w:rsid w:val="006004A7"/>
    <w:rsid w:val="00613D4B"/>
    <w:rsid w:val="0062357C"/>
    <w:rsid w:val="00625EA7"/>
    <w:rsid w:val="0063401A"/>
    <w:rsid w:val="00634D0B"/>
    <w:rsid w:val="006464F0"/>
    <w:rsid w:val="0065136B"/>
    <w:rsid w:val="00661870"/>
    <w:rsid w:val="0066790D"/>
    <w:rsid w:val="00671254"/>
    <w:rsid w:val="00671B41"/>
    <w:rsid w:val="0067282F"/>
    <w:rsid w:val="00677D36"/>
    <w:rsid w:val="00686C15"/>
    <w:rsid w:val="00692DB7"/>
    <w:rsid w:val="0069733C"/>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153E0"/>
    <w:rsid w:val="007206B3"/>
    <w:rsid w:val="00725379"/>
    <w:rsid w:val="00731C5C"/>
    <w:rsid w:val="0073458F"/>
    <w:rsid w:val="00734A2D"/>
    <w:rsid w:val="00741EA0"/>
    <w:rsid w:val="00745EC1"/>
    <w:rsid w:val="007542CA"/>
    <w:rsid w:val="007546C5"/>
    <w:rsid w:val="00760BA4"/>
    <w:rsid w:val="007623FF"/>
    <w:rsid w:val="0076446F"/>
    <w:rsid w:val="00770A17"/>
    <w:rsid w:val="00787834"/>
    <w:rsid w:val="007A1090"/>
    <w:rsid w:val="007A1381"/>
    <w:rsid w:val="007A17C1"/>
    <w:rsid w:val="007A30F8"/>
    <w:rsid w:val="007A4B57"/>
    <w:rsid w:val="007A4E4F"/>
    <w:rsid w:val="007A5AAC"/>
    <w:rsid w:val="007B77F6"/>
    <w:rsid w:val="007C1EBA"/>
    <w:rsid w:val="007C4787"/>
    <w:rsid w:val="007C4839"/>
    <w:rsid w:val="007C6FF0"/>
    <w:rsid w:val="007D0B8F"/>
    <w:rsid w:val="007D6291"/>
    <w:rsid w:val="007D66DD"/>
    <w:rsid w:val="007E54AE"/>
    <w:rsid w:val="007E670D"/>
    <w:rsid w:val="007F0D84"/>
    <w:rsid w:val="00806BE1"/>
    <w:rsid w:val="00813C16"/>
    <w:rsid w:val="008157B6"/>
    <w:rsid w:val="00820311"/>
    <w:rsid w:val="00821E4B"/>
    <w:rsid w:val="0082659D"/>
    <w:rsid w:val="00826B1E"/>
    <w:rsid w:val="00826CC2"/>
    <w:rsid w:val="00832A0F"/>
    <w:rsid w:val="00832A27"/>
    <w:rsid w:val="0085518A"/>
    <w:rsid w:val="008570FB"/>
    <w:rsid w:val="00864C41"/>
    <w:rsid w:val="00866316"/>
    <w:rsid w:val="00872C5E"/>
    <w:rsid w:val="008766DC"/>
    <w:rsid w:val="00876C12"/>
    <w:rsid w:val="00884F52"/>
    <w:rsid w:val="00887FEF"/>
    <w:rsid w:val="00897491"/>
    <w:rsid w:val="008A1598"/>
    <w:rsid w:val="008A4C5C"/>
    <w:rsid w:val="008A514F"/>
    <w:rsid w:val="008B45CD"/>
    <w:rsid w:val="008C1F2C"/>
    <w:rsid w:val="008C6D57"/>
    <w:rsid w:val="008D134E"/>
    <w:rsid w:val="008D1784"/>
    <w:rsid w:val="008D2755"/>
    <w:rsid w:val="008D4D0F"/>
    <w:rsid w:val="008E1B06"/>
    <w:rsid w:val="008E340A"/>
    <w:rsid w:val="008E365A"/>
    <w:rsid w:val="008E5250"/>
    <w:rsid w:val="008F76DF"/>
    <w:rsid w:val="00901814"/>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2241"/>
    <w:rsid w:val="009F70BC"/>
    <w:rsid w:val="00A047A0"/>
    <w:rsid w:val="00A11245"/>
    <w:rsid w:val="00A16454"/>
    <w:rsid w:val="00A20DEC"/>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804D0"/>
    <w:rsid w:val="00A908A0"/>
    <w:rsid w:val="00A91845"/>
    <w:rsid w:val="00A9220C"/>
    <w:rsid w:val="00A96556"/>
    <w:rsid w:val="00A966DA"/>
    <w:rsid w:val="00AA0DEF"/>
    <w:rsid w:val="00AA5D15"/>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1126E"/>
    <w:rsid w:val="00B208BB"/>
    <w:rsid w:val="00B275B6"/>
    <w:rsid w:val="00B27B6E"/>
    <w:rsid w:val="00B32755"/>
    <w:rsid w:val="00B32CE1"/>
    <w:rsid w:val="00B34966"/>
    <w:rsid w:val="00B37B33"/>
    <w:rsid w:val="00B42BE5"/>
    <w:rsid w:val="00B46465"/>
    <w:rsid w:val="00B466AE"/>
    <w:rsid w:val="00B4794F"/>
    <w:rsid w:val="00B47C20"/>
    <w:rsid w:val="00B548AA"/>
    <w:rsid w:val="00B62EA2"/>
    <w:rsid w:val="00B636C3"/>
    <w:rsid w:val="00B64AE2"/>
    <w:rsid w:val="00B660E1"/>
    <w:rsid w:val="00B67061"/>
    <w:rsid w:val="00B71B59"/>
    <w:rsid w:val="00B77026"/>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6E4"/>
    <w:rsid w:val="00C07FEA"/>
    <w:rsid w:val="00C103D2"/>
    <w:rsid w:val="00C16086"/>
    <w:rsid w:val="00C23A93"/>
    <w:rsid w:val="00C359A2"/>
    <w:rsid w:val="00C4029B"/>
    <w:rsid w:val="00C4088C"/>
    <w:rsid w:val="00C435F2"/>
    <w:rsid w:val="00C51A5F"/>
    <w:rsid w:val="00C5401D"/>
    <w:rsid w:val="00C55399"/>
    <w:rsid w:val="00C66980"/>
    <w:rsid w:val="00C67722"/>
    <w:rsid w:val="00C70C51"/>
    <w:rsid w:val="00C7666A"/>
    <w:rsid w:val="00C82547"/>
    <w:rsid w:val="00C83D90"/>
    <w:rsid w:val="00C939D3"/>
    <w:rsid w:val="00C944BF"/>
    <w:rsid w:val="00C967B4"/>
    <w:rsid w:val="00CA281A"/>
    <w:rsid w:val="00CB3572"/>
    <w:rsid w:val="00CC0584"/>
    <w:rsid w:val="00CC0F1A"/>
    <w:rsid w:val="00CC27F4"/>
    <w:rsid w:val="00CC286C"/>
    <w:rsid w:val="00CC6281"/>
    <w:rsid w:val="00CD7F9C"/>
    <w:rsid w:val="00CE42E5"/>
    <w:rsid w:val="00CE77CF"/>
    <w:rsid w:val="00CF1FEF"/>
    <w:rsid w:val="00CF4A91"/>
    <w:rsid w:val="00CF7AAD"/>
    <w:rsid w:val="00D12911"/>
    <w:rsid w:val="00D12E16"/>
    <w:rsid w:val="00D43F45"/>
    <w:rsid w:val="00D444C7"/>
    <w:rsid w:val="00D467C1"/>
    <w:rsid w:val="00D57D6D"/>
    <w:rsid w:val="00D6073E"/>
    <w:rsid w:val="00D623AB"/>
    <w:rsid w:val="00D67BC3"/>
    <w:rsid w:val="00D70AFB"/>
    <w:rsid w:val="00D7127E"/>
    <w:rsid w:val="00D72744"/>
    <w:rsid w:val="00D749F0"/>
    <w:rsid w:val="00D7511D"/>
    <w:rsid w:val="00D7763B"/>
    <w:rsid w:val="00D8393A"/>
    <w:rsid w:val="00D84EB3"/>
    <w:rsid w:val="00D871BB"/>
    <w:rsid w:val="00D97300"/>
    <w:rsid w:val="00DA15AA"/>
    <w:rsid w:val="00DB021B"/>
    <w:rsid w:val="00DB1276"/>
    <w:rsid w:val="00DB16A2"/>
    <w:rsid w:val="00DB200D"/>
    <w:rsid w:val="00DB4704"/>
    <w:rsid w:val="00DC0354"/>
    <w:rsid w:val="00DC21F1"/>
    <w:rsid w:val="00DC4275"/>
    <w:rsid w:val="00DD1EEE"/>
    <w:rsid w:val="00DE04BF"/>
    <w:rsid w:val="00DE27EC"/>
    <w:rsid w:val="00DF103F"/>
    <w:rsid w:val="00DF37AE"/>
    <w:rsid w:val="00DF4BAF"/>
    <w:rsid w:val="00E00E66"/>
    <w:rsid w:val="00E02DB9"/>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88F"/>
    <w:rsid w:val="00EE7EA4"/>
    <w:rsid w:val="00EF0BEF"/>
    <w:rsid w:val="00EF4E9A"/>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styleId="BesuchterHyperlink">
    <w:name w:val="FollowedHyperlink"/>
    <w:basedOn w:val="Absatz-Standardschriftart"/>
    <w:uiPriority w:val="99"/>
    <w:semiHidden/>
    <w:unhideWhenUsed/>
    <w:rsid w:val="006513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styleId="BesuchterHyperlink">
    <w:name w:val="FollowedHyperlink"/>
    <w:basedOn w:val="Absatz-Standardschriftart"/>
    <w:uiPriority w:val="99"/>
    <w:semiHidden/>
    <w:unhideWhenUsed/>
    <w:rsid w:val="00651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hyperlink" Target="http://bit.ly/2wfpu3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0064-BAC1-4C91-989B-F7CB321C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F7CF55CB.dotm</Template>
  <TotalTime>0</TotalTime>
  <Pages>1</Pages>
  <Words>289</Words>
  <Characters>1823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2108</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Jörg Wolters</cp:lastModifiedBy>
  <cp:revision>2</cp:revision>
  <cp:lastPrinted>2012-04-13T12:55:00Z</cp:lastPrinted>
  <dcterms:created xsi:type="dcterms:W3CDTF">2018-09-10T08:04:00Z</dcterms:created>
  <dcterms:modified xsi:type="dcterms:W3CDTF">2018-09-10T08:04:00Z</dcterms:modified>
</cp:coreProperties>
</file>