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4F7D1" w14:textId="39F8DE8D" w:rsidR="00DD29EB" w:rsidRPr="00063075" w:rsidRDefault="00DD29EB" w:rsidP="00F546DA">
      <w:pPr>
        <w:spacing w:after="120" w:line="360" w:lineRule="auto"/>
        <w:jc w:val="right"/>
        <w:rPr>
          <w:rFonts w:ascii="Arial" w:hAnsi="Arial" w:cs="Arial"/>
          <w:b/>
          <w:color w:val="000000"/>
          <w:sz w:val="28"/>
          <w:szCs w:val="28"/>
          <w:lang w:val="en-US"/>
        </w:rPr>
      </w:pPr>
      <w:r w:rsidRPr="00063075">
        <w:rPr>
          <w:rFonts w:ascii="Arial" w:hAnsi="Arial" w:cs="Arial"/>
          <w:b/>
          <w:color w:val="000000"/>
          <w:sz w:val="28"/>
          <w:szCs w:val="28"/>
          <w:lang w:val="en-US"/>
        </w:rPr>
        <w:t>Press</w:t>
      </w:r>
      <w:r w:rsidR="00051B15" w:rsidRPr="00063075">
        <w:rPr>
          <w:rFonts w:ascii="Arial" w:hAnsi="Arial" w:cs="Arial"/>
          <w:b/>
          <w:color w:val="000000"/>
          <w:sz w:val="28"/>
          <w:szCs w:val="28"/>
          <w:lang w:val="en-US"/>
        </w:rPr>
        <w:t xml:space="preserve"> Release</w:t>
      </w:r>
    </w:p>
    <w:p w14:paraId="5273CEA3" w14:textId="77777777" w:rsidR="00F546DA" w:rsidRPr="00063075" w:rsidRDefault="00F546DA" w:rsidP="007F4BBF">
      <w:pPr>
        <w:rPr>
          <w:rFonts w:ascii="Arial" w:eastAsia="Times New Roman" w:hAnsi="Arial"/>
          <w:b/>
          <w:iCs/>
          <w:color w:val="000000"/>
          <w:sz w:val="36"/>
          <w:szCs w:val="44"/>
          <w:lang w:val="en-US"/>
        </w:rPr>
      </w:pPr>
    </w:p>
    <w:p w14:paraId="1B17226B" w14:textId="09BBF795" w:rsidR="003E46D5" w:rsidRPr="00063075" w:rsidRDefault="003E46D5" w:rsidP="00F546DA">
      <w:pPr>
        <w:spacing w:before="240"/>
        <w:rPr>
          <w:rFonts w:ascii="Arial" w:eastAsia="Times New Roman" w:hAnsi="Arial"/>
          <w:b/>
          <w:iCs/>
          <w:color w:val="000000"/>
          <w:sz w:val="36"/>
          <w:szCs w:val="44"/>
          <w:lang w:val="en-US"/>
        </w:rPr>
      </w:pPr>
      <w:r w:rsidRPr="00063075">
        <w:rPr>
          <w:rFonts w:ascii="Arial" w:eastAsia="Times New Roman" w:hAnsi="Arial"/>
          <w:b/>
          <w:iCs/>
          <w:color w:val="000000"/>
          <w:sz w:val="36"/>
          <w:szCs w:val="44"/>
          <w:lang w:val="en-US"/>
        </w:rPr>
        <w:t>First COMPEO compounding system for color masterbatch in operation</w:t>
      </w:r>
    </w:p>
    <w:p w14:paraId="6FDE3FF8" w14:textId="61902CE6" w:rsidR="00F546DA" w:rsidRPr="00063075" w:rsidRDefault="00F546DA" w:rsidP="00F546DA">
      <w:pPr>
        <w:spacing w:before="240"/>
        <w:rPr>
          <w:rFonts w:ascii="Arial" w:hAnsi="Arial" w:cs="Arial"/>
          <w:i/>
          <w:color w:val="000000"/>
          <w:sz w:val="20"/>
          <w:lang w:val="en-US"/>
        </w:rPr>
      </w:pPr>
      <w:r w:rsidRPr="00063075">
        <w:rPr>
          <w:rFonts w:ascii="Arial" w:hAnsi="Arial" w:cs="Arial"/>
          <w:i/>
          <w:noProof/>
          <w:color w:val="000000"/>
          <w:sz w:val="20"/>
          <w:lang w:val="de-DE"/>
        </w:rPr>
        <w:drawing>
          <wp:inline distT="0" distB="0" distL="0" distR="0" wp14:anchorId="09272F9F" wp14:editId="3F5AA51A">
            <wp:extent cx="5760952" cy="27882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Oo Austrag _300dpi.jpg"/>
                    <pic:cNvPicPr/>
                  </pic:nvPicPr>
                  <pic:blipFill rotWithShape="1">
                    <a:blip r:embed="rId9" cstate="print">
                      <a:extLst>
                        <a:ext uri="{28A0092B-C50C-407E-A947-70E740481C1C}">
                          <a14:useLocalDpi xmlns:a14="http://schemas.microsoft.com/office/drawing/2010/main" val="0"/>
                        </a:ext>
                      </a:extLst>
                    </a:blip>
                    <a:srcRect t="4644" b="28328"/>
                    <a:stretch/>
                  </pic:blipFill>
                  <pic:spPr bwMode="auto">
                    <a:xfrm>
                      <a:off x="0" y="0"/>
                      <a:ext cx="5760085" cy="2787856"/>
                    </a:xfrm>
                    <a:prstGeom prst="rect">
                      <a:avLst/>
                    </a:prstGeom>
                    <a:ln>
                      <a:noFill/>
                    </a:ln>
                    <a:extLst>
                      <a:ext uri="{53640926-AAD7-44D8-BBD7-CCE9431645EC}">
                        <a14:shadowObscured xmlns:a14="http://schemas.microsoft.com/office/drawing/2010/main"/>
                      </a:ext>
                    </a:extLst>
                  </pic:spPr>
                </pic:pic>
              </a:graphicData>
            </a:graphic>
          </wp:inline>
        </w:drawing>
      </w:r>
    </w:p>
    <w:p w14:paraId="3C48FC23" w14:textId="5EEE2DED" w:rsidR="00DC4DC8" w:rsidRPr="00063075" w:rsidRDefault="001E5033" w:rsidP="00F546DA">
      <w:pPr>
        <w:spacing w:before="120" w:after="360"/>
        <w:rPr>
          <w:rFonts w:ascii="Arial" w:hAnsi="Arial" w:cs="Arial"/>
          <w:i/>
          <w:color w:val="000000"/>
          <w:sz w:val="20"/>
          <w:lang w:val="en-US"/>
        </w:rPr>
      </w:pPr>
      <w:r w:rsidRPr="00063075">
        <w:rPr>
          <w:rFonts w:ascii="Arial" w:hAnsi="Arial" w:cs="Arial"/>
          <w:i/>
          <w:color w:val="000000"/>
          <w:sz w:val="20"/>
          <w:lang w:val="en-US"/>
        </w:rPr>
        <w:t>Gentle</w:t>
      </w:r>
      <w:r w:rsidR="003E46D5" w:rsidRPr="00063075">
        <w:rPr>
          <w:rFonts w:ascii="Arial" w:hAnsi="Arial" w:cs="Arial"/>
          <w:i/>
          <w:color w:val="000000"/>
          <w:sz w:val="20"/>
          <w:lang w:val="en-US"/>
        </w:rPr>
        <w:t xml:space="preserve"> yet </w:t>
      </w:r>
      <w:r w:rsidR="00B56E26">
        <w:rPr>
          <w:rFonts w:ascii="Arial" w:hAnsi="Arial" w:cs="Arial"/>
          <w:i/>
          <w:color w:val="000000"/>
          <w:sz w:val="20"/>
          <w:lang w:val="en-US"/>
        </w:rPr>
        <w:t>emphatic</w:t>
      </w:r>
      <w:r w:rsidR="00B56E26" w:rsidRPr="00063075">
        <w:rPr>
          <w:rFonts w:ascii="Arial" w:hAnsi="Arial" w:cs="Arial"/>
          <w:i/>
          <w:color w:val="000000"/>
          <w:sz w:val="20"/>
          <w:lang w:val="en-US"/>
        </w:rPr>
        <w:t xml:space="preserve"> </w:t>
      </w:r>
      <w:r w:rsidR="003E46D5" w:rsidRPr="00063075">
        <w:rPr>
          <w:rFonts w:ascii="Arial" w:hAnsi="Arial" w:cs="Arial"/>
          <w:i/>
          <w:color w:val="000000"/>
          <w:sz w:val="20"/>
          <w:lang w:val="en-US"/>
        </w:rPr>
        <w:t xml:space="preserve">pressure build-up in the </w:t>
      </w:r>
      <w:r w:rsidR="0047736C" w:rsidRPr="00063075">
        <w:rPr>
          <w:rFonts w:ascii="Arial" w:hAnsi="Arial" w:cs="Arial"/>
          <w:i/>
          <w:color w:val="000000"/>
          <w:sz w:val="20"/>
          <w:lang w:val="en-US"/>
        </w:rPr>
        <w:t xml:space="preserve">conical </w:t>
      </w:r>
      <w:r w:rsidR="003E46D5" w:rsidRPr="00063075">
        <w:rPr>
          <w:rFonts w:ascii="Arial" w:hAnsi="Arial" w:cs="Arial"/>
          <w:i/>
          <w:color w:val="000000"/>
          <w:sz w:val="20"/>
          <w:lang w:val="en-US"/>
        </w:rPr>
        <w:t>twin-</w:t>
      </w:r>
      <w:r w:rsidR="0047736C" w:rsidRPr="00063075">
        <w:rPr>
          <w:rFonts w:ascii="Arial" w:hAnsi="Arial" w:cs="Arial"/>
          <w:i/>
          <w:color w:val="000000"/>
          <w:sz w:val="20"/>
          <w:lang w:val="en-US"/>
        </w:rPr>
        <w:t>screw</w:t>
      </w:r>
      <w:r w:rsidR="003E46D5" w:rsidRPr="00063075">
        <w:rPr>
          <w:rFonts w:ascii="Arial" w:hAnsi="Arial" w:cs="Arial"/>
          <w:i/>
          <w:color w:val="000000"/>
          <w:sz w:val="20"/>
          <w:lang w:val="en-US"/>
        </w:rPr>
        <w:t xml:space="preserve"> discharge unit </w:t>
      </w:r>
      <w:r w:rsidRPr="00063075">
        <w:rPr>
          <w:rFonts w:ascii="Arial" w:hAnsi="Arial" w:cs="Arial"/>
          <w:i/>
          <w:color w:val="000000"/>
          <w:sz w:val="20"/>
          <w:lang w:val="en-US"/>
        </w:rPr>
        <w:t xml:space="preserve">contributes </w:t>
      </w:r>
      <w:r w:rsidR="003E46D5" w:rsidRPr="00063075">
        <w:rPr>
          <w:rFonts w:ascii="Arial" w:hAnsi="Arial" w:cs="Arial"/>
          <w:i/>
          <w:color w:val="000000"/>
          <w:sz w:val="20"/>
          <w:lang w:val="en-US"/>
        </w:rPr>
        <w:t>significant</w:t>
      </w:r>
      <w:r w:rsidRPr="00063075">
        <w:rPr>
          <w:rFonts w:ascii="Arial" w:hAnsi="Arial" w:cs="Arial"/>
          <w:i/>
          <w:color w:val="000000"/>
          <w:sz w:val="20"/>
          <w:lang w:val="en-US"/>
        </w:rPr>
        <w:t>ly</w:t>
      </w:r>
      <w:r w:rsidR="003E46D5" w:rsidRPr="00063075">
        <w:rPr>
          <w:rFonts w:ascii="Arial" w:hAnsi="Arial" w:cs="Arial"/>
          <w:i/>
          <w:color w:val="000000"/>
          <w:sz w:val="20"/>
          <w:lang w:val="en-US"/>
        </w:rPr>
        <w:t xml:space="preserve"> to high process consistency and uniform product quality. </w:t>
      </w:r>
      <w:r w:rsidR="007F4BBF" w:rsidRPr="00063075">
        <w:rPr>
          <w:rFonts w:ascii="Arial" w:hAnsi="Arial" w:cs="Arial"/>
          <w:i/>
          <w:color w:val="000000"/>
          <w:sz w:val="20"/>
          <w:lang w:val="en-US"/>
        </w:rPr>
        <w:t xml:space="preserve">© </w:t>
      </w:r>
      <w:r w:rsidR="00DC4DC8" w:rsidRPr="00063075">
        <w:rPr>
          <w:rFonts w:ascii="Arial" w:hAnsi="Arial" w:cs="Arial"/>
          <w:i/>
          <w:color w:val="000000"/>
          <w:sz w:val="20"/>
          <w:lang w:val="en-US"/>
        </w:rPr>
        <w:t>Buss AG</w:t>
      </w:r>
    </w:p>
    <w:p w14:paraId="35450BE3" w14:textId="7264B73C" w:rsidR="003E46D5" w:rsidRPr="00063075" w:rsidRDefault="003E46D5" w:rsidP="003E46D5">
      <w:pPr>
        <w:spacing w:before="120" w:line="360" w:lineRule="exact"/>
        <w:rPr>
          <w:rFonts w:ascii="Arial" w:hAnsi="Arial" w:cs="Arial"/>
          <w:color w:val="000000"/>
          <w:sz w:val="22"/>
          <w:szCs w:val="22"/>
          <w:lang w:val="en-US"/>
        </w:rPr>
      </w:pPr>
      <w:r w:rsidRPr="00063075">
        <w:rPr>
          <w:rFonts w:ascii="Arial" w:hAnsi="Arial" w:cs="Arial"/>
          <w:i/>
          <w:color w:val="000000"/>
          <w:sz w:val="22"/>
          <w:szCs w:val="22"/>
          <w:lang w:val="en-US"/>
        </w:rPr>
        <w:t>Pratteln / Switzerland, January 2020</w:t>
      </w:r>
      <w:r w:rsidRPr="00063075">
        <w:rPr>
          <w:rFonts w:ascii="Arial" w:hAnsi="Arial" w:cs="Arial"/>
          <w:color w:val="000000"/>
          <w:sz w:val="22"/>
          <w:szCs w:val="22"/>
          <w:lang w:val="en-US"/>
        </w:rPr>
        <w:t xml:space="preserve">. </w:t>
      </w:r>
      <w:r w:rsidR="001E5033" w:rsidRPr="00063075">
        <w:rPr>
          <w:rFonts w:ascii="Arial" w:hAnsi="Arial" w:cs="Arial"/>
          <w:color w:val="000000"/>
          <w:sz w:val="22"/>
          <w:szCs w:val="22"/>
          <w:lang w:val="en-US"/>
        </w:rPr>
        <w:t xml:space="preserve">Only </w:t>
      </w:r>
      <w:r w:rsidRPr="00063075">
        <w:rPr>
          <w:rFonts w:ascii="Arial" w:hAnsi="Arial" w:cs="Arial"/>
          <w:color w:val="000000"/>
          <w:sz w:val="22"/>
          <w:szCs w:val="22"/>
          <w:lang w:val="en-US"/>
        </w:rPr>
        <w:t xml:space="preserve">announced to the plastics industry in </w:t>
      </w:r>
      <w:r w:rsidR="001E5033" w:rsidRPr="00063075">
        <w:rPr>
          <w:rFonts w:ascii="Arial" w:hAnsi="Arial" w:cs="Arial"/>
          <w:color w:val="000000"/>
          <w:sz w:val="22"/>
          <w:szCs w:val="22"/>
          <w:lang w:val="en-US"/>
        </w:rPr>
        <w:t xml:space="preserve">the run-up to </w:t>
      </w:r>
      <w:r w:rsidRPr="00063075">
        <w:rPr>
          <w:rFonts w:ascii="Arial" w:hAnsi="Arial" w:cs="Arial"/>
          <w:color w:val="000000"/>
          <w:sz w:val="22"/>
          <w:szCs w:val="22"/>
          <w:lang w:val="en-US"/>
        </w:rPr>
        <w:t xml:space="preserve">K2019, a COMPEO 88 </w:t>
      </w:r>
      <w:r w:rsidR="0047736C" w:rsidRPr="00063075">
        <w:rPr>
          <w:rFonts w:ascii="Arial" w:hAnsi="Arial" w:cs="Arial"/>
          <w:color w:val="000000"/>
          <w:sz w:val="22"/>
          <w:szCs w:val="22"/>
          <w:lang w:val="en-US"/>
        </w:rPr>
        <w:t>compounder</w:t>
      </w:r>
      <w:r w:rsidRPr="00063075">
        <w:rPr>
          <w:rFonts w:ascii="Arial" w:hAnsi="Arial" w:cs="Arial"/>
          <w:color w:val="000000"/>
          <w:sz w:val="22"/>
          <w:szCs w:val="22"/>
          <w:lang w:val="en-US"/>
        </w:rPr>
        <w:t xml:space="preserve"> from BUSS is already in industrial use. The first user is a </w:t>
      </w:r>
      <w:bookmarkStart w:id="0" w:name="_Hlk27486921"/>
      <w:r w:rsidRPr="00063075">
        <w:rPr>
          <w:rFonts w:ascii="Arial" w:hAnsi="Arial" w:cs="Arial"/>
          <w:color w:val="000000"/>
          <w:sz w:val="22"/>
          <w:szCs w:val="22"/>
          <w:lang w:val="en-US"/>
        </w:rPr>
        <w:t>multinational</w:t>
      </w:r>
      <w:bookmarkEnd w:id="0"/>
      <w:r w:rsidRPr="00063075">
        <w:rPr>
          <w:rFonts w:ascii="Arial" w:hAnsi="Arial" w:cs="Arial"/>
          <w:color w:val="000000"/>
          <w:sz w:val="22"/>
          <w:szCs w:val="22"/>
          <w:lang w:val="en-US"/>
        </w:rPr>
        <w:t xml:space="preserve"> masterbatch manufacturer, which has been producing color masterbatches with this system since </w:t>
      </w:r>
      <w:r w:rsidR="00A22654" w:rsidRPr="00063075">
        <w:rPr>
          <w:rFonts w:ascii="Arial" w:hAnsi="Arial" w:cs="Arial"/>
          <w:color w:val="000000"/>
          <w:sz w:val="22"/>
          <w:szCs w:val="22"/>
          <w:lang w:val="en-US"/>
        </w:rPr>
        <w:t xml:space="preserve">late </w:t>
      </w:r>
      <w:r w:rsidRPr="00063075">
        <w:rPr>
          <w:rFonts w:ascii="Arial" w:hAnsi="Arial" w:cs="Arial"/>
          <w:color w:val="000000"/>
          <w:sz w:val="22"/>
          <w:szCs w:val="22"/>
          <w:lang w:val="en-US"/>
        </w:rPr>
        <w:t xml:space="preserve">October 2019. </w:t>
      </w:r>
      <w:r w:rsidR="001E5033" w:rsidRPr="00063075">
        <w:rPr>
          <w:rFonts w:ascii="Arial" w:hAnsi="Arial" w:cs="Arial"/>
          <w:color w:val="000000"/>
          <w:sz w:val="22"/>
          <w:szCs w:val="22"/>
          <w:lang w:val="en-US"/>
        </w:rPr>
        <w:t xml:space="preserve">BUSS's </w:t>
      </w:r>
      <w:r w:rsidRPr="00063075">
        <w:rPr>
          <w:rFonts w:ascii="Arial" w:hAnsi="Arial" w:cs="Arial"/>
          <w:color w:val="000000"/>
          <w:sz w:val="22"/>
          <w:szCs w:val="22"/>
          <w:lang w:val="en-US"/>
        </w:rPr>
        <w:t xml:space="preserve">technical center had previously optimized the screw configuration for this </w:t>
      </w:r>
      <w:r w:rsidR="001E5033" w:rsidRPr="00063075">
        <w:rPr>
          <w:rFonts w:ascii="Arial" w:hAnsi="Arial" w:cs="Arial"/>
          <w:color w:val="000000"/>
          <w:sz w:val="22"/>
          <w:szCs w:val="22"/>
          <w:lang w:val="en-US"/>
        </w:rPr>
        <w:t xml:space="preserve">specific </w:t>
      </w:r>
      <w:r w:rsidRPr="00063075">
        <w:rPr>
          <w:rFonts w:ascii="Arial" w:hAnsi="Arial" w:cs="Arial"/>
          <w:color w:val="000000"/>
          <w:sz w:val="22"/>
          <w:szCs w:val="22"/>
          <w:lang w:val="en-US"/>
        </w:rPr>
        <w:t xml:space="preserve">application – a service that is available to </w:t>
      </w:r>
      <w:r w:rsidR="00A22654" w:rsidRPr="00063075">
        <w:rPr>
          <w:rFonts w:ascii="Arial" w:hAnsi="Arial" w:cs="Arial"/>
          <w:color w:val="000000"/>
          <w:sz w:val="22"/>
          <w:szCs w:val="22"/>
          <w:lang w:val="en-US"/>
        </w:rPr>
        <w:t xml:space="preserve">any </w:t>
      </w:r>
      <w:r w:rsidRPr="00063075">
        <w:rPr>
          <w:rFonts w:ascii="Arial" w:hAnsi="Arial" w:cs="Arial"/>
          <w:color w:val="000000"/>
          <w:sz w:val="22"/>
          <w:szCs w:val="22"/>
          <w:lang w:val="en-US"/>
        </w:rPr>
        <w:t>customers with individual applications</w:t>
      </w:r>
      <w:r w:rsidR="001E5033" w:rsidRPr="00063075">
        <w:rPr>
          <w:rFonts w:ascii="Arial" w:hAnsi="Arial" w:cs="Arial"/>
          <w:color w:val="000000"/>
          <w:sz w:val="22"/>
          <w:szCs w:val="22"/>
          <w:lang w:val="en-US"/>
        </w:rPr>
        <w:t xml:space="preserve"> – so </w:t>
      </w:r>
      <w:r w:rsidRPr="00063075">
        <w:rPr>
          <w:rFonts w:ascii="Arial" w:hAnsi="Arial" w:cs="Arial"/>
          <w:color w:val="000000"/>
          <w:sz w:val="22"/>
          <w:szCs w:val="22"/>
          <w:lang w:val="en-US"/>
        </w:rPr>
        <w:t>commissioning took just one week.</w:t>
      </w:r>
    </w:p>
    <w:p w14:paraId="6DAA9612" w14:textId="23AA9CD2" w:rsidR="003E46D5" w:rsidRPr="00063075" w:rsidRDefault="003E46D5" w:rsidP="003E46D5">
      <w:pPr>
        <w:spacing w:before="120" w:line="360" w:lineRule="exact"/>
        <w:rPr>
          <w:rFonts w:ascii="Arial" w:hAnsi="Arial" w:cs="Arial"/>
          <w:color w:val="000000"/>
          <w:sz w:val="22"/>
          <w:szCs w:val="22"/>
          <w:lang w:val="en-US"/>
        </w:rPr>
      </w:pPr>
      <w:r w:rsidRPr="00063075">
        <w:rPr>
          <w:rFonts w:ascii="Arial" w:hAnsi="Arial" w:cs="Arial"/>
          <w:color w:val="000000"/>
          <w:sz w:val="22"/>
          <w:szCs w:val="22"/>
          <w:lang w:val="en-US"/>
        </w:rPr>
        <w:t xml:space="preserve">The user had </w:t>
      </w:r>
      <w:r w:rsidR="00324F3F" w:rsidRPr="00063075">
        <w:rPr>
          <w:rFonts w:ascii="Arial" w:hAnsi="Arial" w:cs="Arial"/>
          <w:color w:val="000000"/>
          <w:sz w:val="22"/>
          <w:szCs w:val="22"/>
          <w:lang w:val="en-US"/>
        </w:rPr>
        <w:t xml:space="preserve">selected </w:t>
      </w:r>
      <w:r w:rsidRPr="00063075">
        <w:rPr>
          <w:rFonts w:ascii="Arial" w:hAnsi="Arial" w:cs="Arial"/>
          <w:color w:val="000000"/>
          <w:sz w:val="22"/>
          <w:szCs w:val="22"/>
          <w:lang w:val="en-US"/>
        </w:rPr>
        <w:t xml:space="preserve">the COMPEO 88 following extensive </w:t>
      </w:r>
      <w:r w:rsidR="00883FBD" w:rsidRPr="00063075">
        <w:rPr>
          <w:rFonts w:ascii="Arial" w:hAnsi="Arial" w:cs="Arial"/>
          <w:color w:val="000000"/>
          <w:sz w:val="22"/>
          <w:szCs w:val="22"/>
          <w:lang w:val="en-US"/>
        </w:rPr>
        <w:t xml:space="preserve">series of </w:t>
      </w:r>
      <w:r w:rsidRPr="00063075">
        <w:rPr>
          <w:rFonts w:ascii="Arial" w:hAnsi="Arial" w:cs="Arial"/>
          <w:color w:val="000000"/>
          <w:sz w:val="22"/>
          <w:szCs w:val="22"/>
          <w:lang w:val="en-US"/>
        </w:rPr>
        <w:t>test</w:t>
      </w:r>
      <w:r w:rsidR="00883FBD" w:rsidRPr="00063075">
        <w:rPr>
          <w:rFonts w:ascii="Arial" w:hAnsi="Arial" w:cs="Arial"/>
          <w:color w:val="000000"/>
          <w:sz w:val="22"/>
          <w:szCs w:val="22"/>
          <w:lang w:val="en-US"/>
        </w:rPr>
        <w:t>s</w:t>
      </w:r>
      <w:r w:rsidRPr="00063075">
        <w:rPr>
          <w:rFonts w:ascii="Arial" w:hAnsi="Arial" w:cs="Arial"/>
          <w:color w:val="000000"/>
          <w:sz w:val="22"/>
          <w:szCs w:val="22"/>
          <w:lang w:val="en-US"/>
        </w:rPr>
        <w:t xml:space="preserve"> on different compounding systems. </w:t>
      </w:r>
      <w:r w:rsidR="00883FBD" w:rsidRPr="00063075">
        <w:rPr>
          <w:rFonts w:ascii="Arial" w:hAnsi="Arial" w:cs="Arial"/>
          <w:color w:val="000000"/>
          <w:sz w:val="22"/>
          <w:szCs w:val="22"/>
          <w:lang w:val="en-US"/>
        </w:rPr>
        <w:t xml:space="preserve">One </w:t>
      </w:r>
      <w:r w:rsidRPr="00063075">
        <w:rPr>
          <w:rFonts w:ascii="Arial" w:hAnsi="Arial" w:cs="Arial"/>
          <w:color w:val="000000"/>
          <w:sz w:val="22"/>
          <w:szCs w:val="22"/>
          <w:lang w:val="en-US"/>
        </w:rPr>
        <w:t xml:space="preserve">major </w:t>
      </w:r>
      <w:r w:rsidR="00883FBD" w:rsidRPr="00063075">
        <w:rPr>
          <w:rFonts w:ascii="Arial" w:hAnsi="Arial" w:cs="Arial"/>
          <w:color w:val="000000"/>
          <w:sz w:val="22"/>
          <w:szCs w:val="22"/>
          <w:lang w:val="en-US"/>
        </w:rPr>
        <w:t xml:space="preserve">factor </w:t>
      </w:r>
      <w:r w:rsidRPr="00063075">
        <w:rPr>
          <w:rFonts w:ascii="Arial" w:hAnsi="Arial" w:cs="Arial"/>
          <w:color w:val="000000"/>
          <w:sz w:val="22"/>
          <w:szCs w:val="22"/>
          <w:lang w:val="en-US"/>
        </w:rPr>
        <w:t xml:space="preserve">was the particularly efficient dispersion of the high </w:t>
      </w:r>
      <w:r w:rsidR="00B56E26">
        <w:rPr>
          <w:rFonts w:ascii="Arial" w:hAnsi="Arial" w:cs="Arial"/>
          <w:color w:val="000000"/>
          <w:sz w:val="22"/>
          <w:szCs w:val="22"/>
          <w:lang w:val="en-US"/>
        </w:rPr>
        <w:t xml:space="preserve">contents of liquid components </w:t>
      </w:r>
      <w:r w:rsidRPr="00063075">
        <w:rPr>
          <w:rFonts w:ascii="Arial" w:hAnsi="Arial" w:cs="Arial"/>
          <w:color w:val="000000"/>
          <w:sz w:val="22"/>
          <w:szCs w:val="22"/>
          <w:lang w:val="en-US"/>
        </w:rPr>
        <w:t>and color pigment</w:t>
      </w:r>
      <w:r w:rsidR="00883FBD" w:rsidRPr="00063075">
        <w:rPr>
          <w:rFonts w:ascii="Arial" w:hAnsi="Arial" w:cs="Arial"/>
          <w:color w:val="000000"/>
          <w:sz w:val="22"/>
          <w:szCs w:val="22"/>
          <w:lang w:val="en-US"/>
        </w:rPr>
        <w:t xml:space="preserve"> </w:t>
      </w:r>
      <w:r w:rsidRPr="00063075">
        <w:rPr>
          <w:rFonts w:ascii="Arial" w:hAnsi="Arial" w:cs="Arial"/>
          <w:color w:val="000000"/>
          <w:sz w:val="22"/>
          <w:szCs w:val="22"/>
          <w:lang w:val="en-US"/>
        </w:rPr>
        <w:t xml:space="preserve">typical </w:t>
      </w:r>
      <w:r w:rsidR="00883FBD" w:rsidRPr="00063075">
        <w:rPr>
          <w:rFonts w:ascii="Arial" w:hAnsi="Arial" w:cs="Arial"/>
          <w:color w:val="000000"/>
          <w:sz w:val="22"/>
          <w:szCs w:val="22"/>
          <w:lang w:val="en-US"/>
        </w:rPr>
        <w:t xml:space="preserve">of </w:t>
      </w:r>
      <w:r w:rsidRPr="00063075">
        <w:rPr>
          <w:rFonts w:ascii="Arial" w:hAnsi="Arial" w:cs="Arial"/>
          <w:color w:val="000000"/>
          <w:sz w:val="22"/>
          <w:szCs w:val="22"/>
          <w:lang w:val="en-US"/>
        </w:rPr>
        <w:t>masterbatch</w:t>
      </w:r>
      <w:r w:rsidR="00883FBD" w:rsidRPr="00063075">
        <w:rPr>
          <w:rFonts w:ascii="Arial" w:hAnsi="Arial" w:cs="Arial"/>
          <w:color w:val="000000"/>
          <w:sz w:val="22"/>
          <w:szCs w:val="22"/>
          <w:lang w:val="en-US"/>
        </w:rPr>
        <w:t>es</w:t>
      </w:r>
      <w:r w:rsidRPr="00063075">
        <w:rPr>
          <w:rFonts w:ascii="Arial" w:hAnsi="Arial" w:cs="Arial"/>
          <w:color w:val="000000"/>
          <w:sz w:val="22"/>
          <w:szCs w:val="22"/>
          <w:lang w:val="en-US"/>
        </w:rPr>
        <w:t xml:space="preserve">. The </w:t>
      </w:r>
      <w:r w:rsidR="00B56E26">
        <w:rPr>
          <w:rFonts w:ascii="Arial" w:hAnsi="Arial" w:cs="Arial"/>
          <w:color w:val="000000"/>
          <w:sz w:val="22"/>
          <w:szCs w:val="22"/>
          <w:lang w:val="en-US"/>
        </w:rPr>
        <w:t xml:space="preserve">liquid additives </w:t>
      </w:r>
      <w:r w:rsidRPr="00063075">
        <w:rPr>
          <w:rFonts w:ascii="Arial" w:hAnsi="Arial" w:cs="Arial"/>
          <w:color w:val="000000"/>
          <w:sz w:val="22"/>
          <w:szCs w:val="22"/>
          <w:lang w:val="en-US"/>
        </w:rPr>
        <w:t xml:space="preserve">can </w:t>
      </w:r>
      <w:r w:rsidR="00883FBD" w:rsidRPr="00063075">
        <w:rPr>
          <w:rFonts w:ascii="Arial" w:hAnsi="Arial" w:cs="Arial"/>
          <w:color w:val="000000"/>
          <w:sz w:val="22"/>
          <w:szCs w:val="22"/>
          <w:lang w:val="en-US"/>
        </w:rPr>
        <w:t xml:space="preserve">not only </w:t>
      </w:r>
      <w:r w:rsidRPr="00063075">
        <w:rPr>
          <w:rFonts w:ascii="Arial" w:hAnsi="Arial" w:cs="Arial"/>
          <w:color w:val="000000"/>
          <w:sz w:val="22"/>
          <w:szCs w:val="22"/>
          <w:lang w:val="en-US"/>
        </w:rPr>
        <w:t xml:space="preserve">be fed in together with the premix in free fall via the large-area inlet </w:t>
      </w:r>
      <w:r w:rsidR="00883FBD" w:rsidRPr="00063075">
        <w:rPr>
          <w:rFonts w:ascii="Arial" w:hAnsi="Arial" w:cs="Arial"/>
          <w:color w:val="000000"/>
          <w:sz w:val="22"/>
          <w:szCs w:val="22"/>
          <w:lang w:val="en-US"/>
        </w:rPr>
        <w:t xml:space="preserve">but </w:t>
      </w:r>
      <w:r w:rsidRPr="00063075">
        <w:rPr>
          <w:rFonts w:ascii="Arial" w:hAnsi="Arial" w:cs="Arial"/>
          <w:color w:val="000000"/>
          <w:sz w:val="22"/>
          <w:szCs w:val="22"/>
          <w:lang w:val="en-US"/>
        </w:rPr>
        <w:t xml:space="preserve">can </w:t>
      </w:r>
      <w:r w:rsidR="00883FBD" w:rsidRPr="00063075">
        <w:rPr>
          <w:rFonts w:ascii="Arial" w:hAnsi="Arial" w:cs="Arial"/>
          <w:color w:val="000000"/>
          <w:sz w:val="22"/>
          <w:szCs w:val="22"/>
          <w:lang w:val="en-US"/>
        </w:rPr>
        <w:t xml:space="preserve">also </w:t>
      </w:r>
      <w:r w:rsidRPr="00063075">
        <w:rPr>
          <w:rFonts w:ascii="Arial" w:hAnsi="Arial" w:cs="Arial"/>
          <w:color w:val="000000"/>
          <w:sz w:val="22"/>
          <w:szCs w:val="22"/>
          <w:lang w:val="en-US"/>
        </w:rPr>
        <w:t xml:space="preserve">be </w:t>
      </w:r>
      <w:r w:rsidR="0047736C" w:rsidRPr="00063075">
        <w:rPr>
          <w:rFonts w:ascii="Arial" w:hAnsi="Arial" w:cs="Arial"/>
          <w:color w:val="000000"/>
          <w:sz w:val="22"/>
          <w:szCs w:val="22"/>
          <w:lang w:val="en-US"/>
        </w:rPr>
        <w:t>injected</w:t>
      </w:r>
      <w:r w:rsidRPr="00063075">
        <w:rPr>
          <w:rFonts w:ascii="Arial" w:hAnsi="Arial" w:cs="Arial"/>
          <w:color w:val="000000"/>
          <w:sz w:val="22"/>
          <w:szCs w:val="22"/>
          <w:lang w:val="en-US"/>
        </w:rPr>
        <w:t xml:space="preserve"> directly into the melt via injection </w:t>
      </w:r>
      <w:r w:rsidR="0047736C" w:rsidRPr="00063075">
        <w:rPr>
          <w:rFonts w:ascii="Arial" w:hAnsi="Arial" w:cs="Arial"/>
          <w:color w:val="000000"/>
          <w:sz w:val="22"/>
          <w:szCs w:val="22"/>
          <w:lang w:val="en-US"/>
        </w:rPr>
        <w:t>pins</w:t>
      </w:r>
      <w:r w:rsidRPr="00063075">
        <w:rPr>
          <w:rFonts w:ascii="Arial" w:hAnsi="Arial" w:cs="Arial"/>
          <w:color w:val="000000"/>
          <w:sz w:val="22"/>
          <w:szCs w:val="22"/>
          <w:lang w:val="en-US"/>
        </w:rPr>
        <w:t>. A</w:t>
      </w:r>
      <w:r w:rsidR="00883FBD" w:rsidRPr="00063075">
        <w:rPr>
          <w:rFonts w:ascii="Arial" w:hAnsi="Arial" w:cs="Arial"/>
          <w:color w:val="000000"/>
          <w:sz w:val="22"/>
          <w:szCs w:val="22"/>
          <w:lang w:val="en-US"/>
        </w:rPr>
        <w:t>nother</w:t>
      </w:r>
      <w:r w:rsidRPr="00063075">
        <w:rPr>
          <w:rFonts w:ascii="Arial" w:hAnsi="Arial" w:cs="Arial"/>
          <w:color w:val="000000"/>
          <w:sz w:val="22"/>
          <w:szCs w:val="22"/>
          <w:lang w:val="en-US"/>
        </w:rPr>
        <w:t xml:space="preserve"> decisive factor was the uniform shear in the process section, which prevents temperature peaks and thus enables </w:t>
      </w:r>
      <w:r w:rsidR="00324F3F" w:rsidRPr="00063075">
        <w:rPr>
          <w:rFonts w:ascii="Arial" w:hAnsi="Arial" w:cs="Arial"/>
          <w:color w:val="000000"/>
          <w:sz w:val="22"/>
          <w:szCs w:val="22"/>
          <w:lang w:val="en-US"/>
        </w:rPr>
        <w:t xml:space="preserve">precise </w:t>
      </w:r>
      <w:r w:rsidRPr="00063075">
        <w:rPr>
          <w:rFonts w:ascii="Arial" w:hAnsi="Arial" w:cs="Arial"/>
          <w:color w:val="000000"/>
          <w:sz w:val="22"/>
          <w:szCs w:val="22"/>
          <w:lang w:val="en-US"/>
        </w:rPr>
        <w:t>temperature control just above the gelling temperature of the sensitive carrier material.</w:t>
      </w:r>
    </w:p>
    <w:p w14:paraId="27AE9D1F" w14:textId="64E5F2C9" w:rsidR="003E46D5" w:rsidRPr="00063075" w:rsidRDefault="003E46D5" w:rsidP="003E46D5">
      <w:pPr>
        <w:spacing w:before="120" w:line="360" w:lineRule="exact"/>
        <w:rPr>
          <w:rFonts w:ascii="Arial" w:hAnsi="Arial" w:cs="Arial"/>
          <w:color w:val="000000"/>
          <w:sz w:val="22"/>
          <w:szCs w:val="22"/>
          <w:lang w:val="en-US"/>
        </w:rPr>
      </w:pPr>
      <w:r w:rsidRPr="00063075">
        <w:rPr>
          <w:rFonts w:ascii="Arial" w:hAnsi="Arial" w:cs="Arial"/>
          <w:color w:val="000000"/>
          <w:sz w:val="22"/>
          <w:szCs w:val="22"/>
          <w:lang w:val="en-US"/>
        </w:rPr>
        <w:t xml:space="preserve">The gentle yet </w:t>
      </w:r>
      <w:r w:rsidR="00B56E26">
        <w:rPr>
          <w:rFonts w:ascii="Arial" w:hAnsi="Arial" w:cs="Arial"/>
          <w:color w:val="000000"/>
          <w:sz w:val="22"/>
          <w:szCs w:val="22"/>
          <w:lang w:val="en-US"/>
        </w:rPr>
        <w:t>emphatic</w:t>
      </w:r>
      <w:r w:rsidR="00B56E26" w:rsidRPr="00063075">
        <w:rPr>
          <w:rFonts w:ascii="Arial" w:hAnsi="Arial" w:cs="Arial"/>
          <w:color w:val="000000"/>
          <w:sz w:val="22"/>
          <w:szCs w:val="22"/>
          <w:lang w:val="en-US"/>
        </w:rPr>
        <w:t xml:space="preserve"> </w:t>
      </w:r>
      <w:r w:rsidRPr="00063075">
        <w:rPr>
          <w:rFonts w:ascii="Arial" w:hAnsi="Arial" w:cs="Arial"/>
          <w:color w:val="000000"/>
          <w:sz w:val="22"/>
          <w:szCs w:val="22"/>
          <w:lang w:val="en-US"/>
        </w:rPr>
        <w:t xml:space="preserve">pressure build-up in the </w:t>
      </w:r>
      <w:r w:rsidR="0047736C" w:rsidRPr="00063075">
        <w:rPr>
          <w:rFonts w:ascii="Arial" w:hAnsi="Arial" w:cs="Arial"/>
          <w:color w:val="000000"/>
          <w:sz w:val="22"/>
          <w:szCs w:val="22"/>
          <w:lang w:val="en-US"/>
        </w:rPr>
        <w:t xml:space="preserve">conical </w:t>
      </w:r>
      <w:r w:rsidRPr="00063075">
        <w:rPr>
          <w:rFonts w:ascii="Arial" w:hAnsi="Arial" w:cs="Arial"/>
          <w:color w:val="000000"/>
          <w:sz w:val="22"/>
          <w:szCs w:val="22"/>
          <w:lang w:val="en-US"/>
        </w:rPr>
        <w:t>twin-</w:t>
      </w:r>
      <w:r w:rsidR="0047736C" w:rsidRPr="00063075">
        <w:rPr>
          <w:rFonts w:ascii="Arial" w:hAnsi="Arial" w:cs="Arial"/>
          <w:color w:val="000000"/>
          <w:sz w:val="22"/>
          <w:szCs w:val="22"/>
          <w:lang w:val="en-US"/>
        </w:rPr>
        <w:t>screw</w:t>
      </w:r>
      <w:r w:rsidRPr="00063075">
        <w:rPr>
          <w:rFonts w:ascii="Arial" w:hAnsi="Arial" w:cs="Arial"/>
          <w:color w:val="000000"/>
          <w:sz w:val="22"/>
          <w:szCs w:val="22"/>
          <w:lang w:val="en-US"/>
        </w:rPr>
        <w:t xml:space="preserve"> discharge unit also makes a significant contribution to achieving the </w:t>
      </w:r>
      <w:r w:rsidR="00830AFF" w:rsidRPr="00063075">
        <w:rPr>
          <w:rFonts w:ascii="Arial" w:hAnsi="Arial" w:cs="Arial"/>
          <w:color w:val="000000"/>
          <w:sz w:val="22"/>
          <w:szCs w:val="22"/>
          <w:lang w:val="en-US"/>
        </w:rPr>
        <w:t xml:space="preserve">stated </w:t>
      </w:r>
      <w:r w:rsidRPr="00063075">
        <w:rPr>
          <w:rFonts w:ascii="Arial" w:hAnsi="Arial" w:cs="Arial"/>
          <w:color w:val="000000"/>
          <w:sz w:val="22"/>
          <w:szCs w:val="22"/>
          <w:lang w:val="en-US"/>
        </w:rPr>
        <w:t xml:space="preserve">goal </w:t>
      </w:r>
      <w:r w:rsidR="00830AFF" w:rsidRPr="00063075">
        <w:rPr>
          <w:rFonts w:ascii="Arial" w:hAnsi="Arial" w:cs="Arial"/>
          <w:color w:val="000000"/>
          <w:sz w:val="22"/>
          <w:szCs w:val="22"/>
          <w:lang w:val="en-US"/>
        </w:rPr>
        <w:t xml:space="preserve">of </w:t>
      </w:r>
      <w:r w:rsidRPr="00063075">
        <w:rPr>
          <w:rFonts w:ascii="Arial" w:hAnsi="Arial" w:cs="Arial"/>
          <w:color w:val="000000"/>
          <w:sz w:val="22"/>
          <w:szCs w:val="22"/>
          <w:lang w:val="en-US"/>
        </w:rPr>
        <w:t xml:space="preserve">high process consistency and thus </w:t>
      </w:r>
      <w:r w:rsidR="00830AFF" w:rsidRPr="00063075">
        <w:rPr>
          <w:rFonts w:ascii="Arial" w:hAnsi="Arial" w:cs="Arial"/>
          <w:color w:val="000000"/>
          <w:sz w:val="22"/>
          <w:szCs w:val="22"/>
          <w:lang w:val="en-US"/>
        </w:rPr>
        <w:t xml:space="preserve">uniformly </w:t>
      </w:r>
      <w:r w:rsidRPr="00063075">
        <w:rPr>
          <w:rFonts w:ascii="Arial" w:hAnsi="Arial" w:cs="Arial"/>
          <w:color w:val="000000"/>
          <w:sz w:val="22"/>
          <w:szCs w:val="22"/>
          <w:lang w:val="en-US"/>
        </w:rPr>
        <w:t xml:space="preserve">high product quality until </w:t>
      </w:r>
      <w:r w:rsidR="0047736C" w:rsidRPr="00063075">
        <w:rPr>
          <w:rFonts w:ascii="Arial" w:hAnsi="Arial" w:cs="Arial"/>
          <w:color w:val="000000"/>
          <w:sz w:val="22"/>
          <w:szCs w:val="22"/>
          <w:lang w:val="en-US"/>
        </w:rPr>
        <w:t>formulation</w:t>
      </w:r>
      <w:r w:rsidRPr="00063075">
        <w:rPr>
          <w:rFonts w:ascii="Arial" w:hAnsi="Arial" w:cs="Arial"/>
          <w:color w:val="000000"/>
          <w:sz w:val="22"/>
          <w:szCs w:val="22"/>
          <w:lang w:val="en-US"/>
        </w:rPr>
        <w:t xml:space="preserve"> change. Due to the large number of small lots with a wide variety of </w:t>
      </w:r>
      <w:r w:rsidR="0047736C" w:rsidRPr="00063075">
        <w:rPr>
          <w:rFonts w:ascii="Arial" w:hAnsi="Arial" w:cs="Arial"/>
          <w:color w:val="000000"/>
          <w:sz w:val="22"/>
          <w:szCs w:val="22"/>
          <w:lang w:val="en-US"/>
        </w:rPr>
        <w:t>formulations</w:t>
      </w:r>
      <w:r w:rsidRPr="00063075">
        <w:rPr>
          <w:rFonts w:ascii="Arial" w:hAnsi="Arial" w:cs="Arial"/>
          <w:color w:val="000000"/>
          <w:sz w:val="22"/>
          <w:szCs w:val="22"/>
          <w:lang w:val="en-US"/>
        </w:rPr>
        <w:t xml:space="preserve"> and colors that are typical </w:t>
      </w:r>
      <w:r w:rsidR="00830AFF" w:rsidRPr="00063075">
        <w:rPr>
          <w:rFonts w:ascii="Arial" w:hAnsi="Arial" w:cs="Arial"/>
          <w:color w:val="000000"/>
          <w:sz w:val="22"/>
          <w:szCs w:val="22"/>
          <w:lang w:val="en-US"/>
        </w:rPr>
        <w:t xml:space="preserve">of </w:t>
      </w:r>
      <w:r w:rsidRPr="00063075">
        <w:rPr>
          <w:rFonts w:ascii="Arial" w:hAnsi="Arial" w:cs="Arial"/>
          <w:color w:val="000000"/>
          <w:sz w:val="22"/>
          <w:szCs w:val="22"/>
          <w:lang w:val="en-US"/>
        </w:rPr>
        <w:t xml:space="preserve">masterbatch production, </w:t>
      </w:r>
      <w:r w:rsidR="00324F3F" w:rsidRPr="00063075">
        <w:rPr>
          <w:rFonts w:ascii="Arial" w:hAnsi="Arial" w:cs="Arial"/>
          <w:color w:val="000000"/>
          <w:sz w:val="22"/>
          <w:szCs w:val="22"/>
          <w:lang w:val="en-US"/>
        </w:rPr>
        <w:lastRenderedPageBreak/>
        <w:t xml:space="preserve">such changes </w:t>
      </w:r>
      <w:r w:rsidRPr="00063075">
        <w:rPr>
          <w:rFonts w:ascii="Arial" w:hAnsi="Arial" w:cs="Arial"/>
          <w:color w:val="000000"/>
          <w:sz w:val="22"/>
          <w:szCs w:val="22"/>
          <w:lang w:val="en-US"/>
        </w:rPr>
        <w:t xml:space="preserve">may </w:t>
      </w:r>
      <w:r w:rsidR="00830AFF" w:rsidRPr="00063075">
        <w:rPr>
          <w:rFonts w:ascii="Arial" w:hAnsi="Arial" w:cs="Arial"/>
          <w:color w:val="000000"/>
          <w:sz w:val="22"/>
          <w:szCs w:val="22"/>
          <w:lang w:val="en-US"/>
        </w:rPr>
        <w:t xml:space="preserve">occur </w:t>
      </w:r>
      <w:r w:rsidRPr="00063075">
        <w:rPr>
          <w:rFonts w:ascii="Arial" w:hAnsi="Arial" w:cs="Arial"/>
          <w:color w:val="000000"/>
          <w:sz w:val="22"/>
          <w:szCs w:val="22"/>
          <w:lang w:val="en-US"/>
        </w:rPr>
        <w:t xml:space="preserve">very frequently. </w:t>
      </w:r>
      <w:r w:rsidR="00830AFF" w:rsidRPr="00063075">
        <w:rPr>
          <w:rFonts w:ascii="Arial" w:hAnsi="Arial" w:cs="Arial"/>
          <w:color w:val="000000"/>
          <w:sz w:val="22"/>
          <w:szCs w:val="22"/>
          <w:lang w:val="en-US"/>
        </w:rPr>
        <w:t>As a result</w:t>
      </w:r>
      <w:r w:rsidRPr="00063075">
        <w:rPr>
          <w:rFonts w:ascii="Arial" w:hAnsi="Arial" w:cs="Arial"/>
          <w:color w:val="000000"/>
          <w:sz w:val="22"/>
          <w:szCs w:val="22"/>
          <w:lang w:val="en-US"/>
        </w:rPr>
        <w:t xml:space="preserve">, the modularity, accessibility and ease of cleaning of the COMPEO 88 were further </w:t>
      </w:r>
      <w:r w:rsidR="00830AFF" w:rsidRPr="00063075">
        <w:rPr>
          <w:rFonts w:ascii="Arial" w:hAnsi="Arial" w:cs="Arial"/>
          <w:color w:val="000000"/>
          <w:sz w:val="22"/>
          <w:szCs w:val="22"/>
          <w:lang w:val="en-US"/>
        </w:rPr>
        <w:t xml:space="preserve">major factors in </w:t>
      </w:r>
      <w:r w:rsidRPr="00063075">
        <w:rPr>
          <w:rFonts w:ascii="Arial" w:hAnsi="Arial" w:cs="Arial"/>
          <w:color w:val="000000"/>
          <w:sz w:val="22"/>
          <w:szCs w:val="22"/>
          <w:lang w:val="en-US"/>
        </w:rPr>
        <w:t>the purchase decision.</w:t>
      </w:r>
    </w:p>
    <w:p w14:paraId="3B31A2AF" w14:textId="3ADAF3D3" w:rsidR="003E46D5" w:rsidRPr="00063075" w:rsidRDefault="003E46D5" w:rsidP="003E46D5">
      <w:pPr>
        <w:spacing w:before="120" w:line="360" w:lineRule="exact"/>
        <w:rPr>
          <w:rFonts w:ascii="Arial" w:hAnsi="Arial" w:cs="Arial"/>
          <w:color w:val="000000"/>
          <w:sz w:val="22"/>
          <w:szCs w:val="22"/>
          <w:lang w:val="en-US"/>
        </w:rPr>
      </w:pPr>
      <w:r w:rsidRPr="00063075">
        <w:rPr>
          <w:rFonts w:ascii="Arial" w:hAnsi="Arial" w:cs="Arial"/>
          <w:color w:val="000000"/>
          <w:sz w:val="22"/>
          <w:szCs w:val="22"/>
          <w:lang w:val="en-US"/>
        </w:rPr>
        <w:t>Dr. Philip Nising, CEO of the Buss Group says: “</w:t>
      </w:r>
      <w:r w:rsidR="00501B8A" w:rsidRPr="00063075">
        <w:rPr>
          <w:rFonts w:ascii="Arial" w:hAnsi="Arial" w:cs="Arial"/>
          <w:color w:val="000000"/>
          <w:sz w:val="22"/>
          <w:szCs w:val="22"/>
          <w:lang w:val="en-US"/>
        </w:rPr>
        <w:t xml:space="preserve">Our </w:t>
      </w:r>
      <w:r w:rsidRPr="00063075">
        <w:rPr>
          <w:rFonts w:ascii="Arial" w:hAnsi="Arial" w:cs="Arial"/>
          <w:color w:val="000000"/>
          <w:sz w:val="22"/>
          <w:szCs w:val="22"/>
          <w:lang w:val="en-US"/>
        </w:rPr>
        <w:t xml:space="preserve">customer contacted us in 2017 with his demanding compounding task. Thanks to the open and determined cooperation, a solution was </w:t>
      </w:r>
      <w:r w:rsidR="00501B8A" w:rsidRPr="00063075">
        <w:rPr>
          <w:rFonts w:ascii="Arial" w:hAnsi="Arial" w:cs="Arial"/>
          <w:color w:val="000000"/>
          <w:sz w:val="22"/>
          <w:szCs w:val="22"/>
          <w:lang w:val="en-US"/>
        </w:rPr>
        <w:t xml:space="preserve">quickly </w:t>
      </w:r>
      <w:r w:rsidRPr="00063075">
        <w:rPr>
          <w:rFonts w:ascii="Arial" w:hAnsi="Arial" w:cs="Arial"/>
          <w:color w:val="000000"/>
          <w:sz w:val="22"/>
          <w:szCs w:val="22"/>
          <w:lang w:val="en-US"/>
        </w:rPr>
        <w:t xml:space="preserve">found that </w:t>
      </w:r>
      <w:r w:rsidR="00501B8A" w:rsidRPr="00063075">
        <w:rPr>
          <w:rFonts w:ascii="Arial" w:hAnsi="Arial" w:cs="Arial"/>
          <w:color w:val="000000"/>
          <w:sz w:val="22"/>
          <w:szCs w:val="22"/>
          <w:lang w:val="en-US"/>
        </w:rPr>
        <w:t xml:space="preserve">both sides found convincing </w:t>
      </w:r>
      <w:r w:rsidRPr="00063075">
        <w:rPr>
          <w:rFonts w:ascii="Arial" w:hAnsi="Arial" w:cs="Arial"/>
          <w:color w:val="000000"/>
          <w:sz w:val="22"/>
          <w:szCs w:val="22"/>
          <w:lang w:val="en-US"/>
        </w:rPr>
        <w:t>and excit</w:t>
      </w:r>
      <w:r w:rsidR="00501B8A" w:rsidRPr="00063075">
        <w:rPr>
          <w:rFonts w:ascii="Arial" w:hAnsi="Arial" w:cs="Arial"/>
          <w:color w:val="000000"/>
          <w:sz w:val="22"/>
          <w:szCs w:val="22"/>
          <w:lang w:val="en-US"/>
        </w:rPr>
        <w:t>ing</w:t>
      </w:r>
      <w:r w:rsidRPr="00063075">
        <w:rPr>
          <w:rFonts w:ascii="Arial" w:hAnsi="Arial" w:cs="Arial"/>
          <w:color w:val="000000"/>
          <w:sz w:val="22"/>
          <w:szCs w:val="22"/>
          <w:lang w:val="en-US"/>
        </w:rPr>
        <w:t>. The COMPEO system proved to be the ideal basis for the combination of gentle dispersion and gentle pressure build-up in a flexible continuous process."</w:t>
      </w:r>
    </w:p>
    <w:p w14:paraId="3B502752" w14:textId="0F500373" w:rsidR="003E46D5" w:rsidRPr="00063075" w:rsidRDefault="003E46D5" w:rsidP="003E46D5">
      <w:pPr>
        <w:spacing w:before="120" w:line="360" w:lineRule="exact"/>
        <w:rPr>
          <w:rFonts w:ascii="Arial" w:hAnsi="Arial" w:cs="Arial"/>
          <w:color w:val="000000"/>
          <w:sz w:val="22"/>
          <w:szCs w:val="22"/>
          <w:lang w:val="en-US"/>
        </w:rPr>
      </w:pPr>
      <w:r w:rsidRPr="00063075">
        <w:rPr>
          <w:rFonts w:ascii="Arial" w:hAnsi="Arial" w:cs="Arial"/>
          <w:color w:val="000000"/>
          <w:sz w:val="22"/>
          <w:szCs w:val="22"/>
          <w:lang w:val="en-US"/>
        </w:rPr>
        <w:t>François Loviat, Head of Process at BUSS, adds: “</w:t>
      </w:r>
      <w:r w:rsidR="00501B8A" w:rsidRPr="00063075">
        <w:rPr>
          <w:rFonts w:ascii="Arial" w:hAnsi="Arial" w:cs="Arial"/>
          <w:color w:val="000000"/>
          <w:sz w:val="22"/>
          <w:szCs w:val="22"/>
          <w:lang w:val="en-US"/>
        </w:rPr>
        <w:t xml:space="preserve">By using </w:t>
      </w:r>
      <w:r w:rsidRPr="00063075">
        <w:rPr>
          <w:rFonts w:ascii="Arial" w:hAnsi="Arial" w:cs="Arial"/>
          <w:color w:val="000000"/>
          <w:sz w:val="22"/>
          <w:szCs w:val="22"/>
          <w:lang w:val="en-US"/>
        </w:rPr>
        <w:t xml:space="preserve">the COMPEO 88, this manufacturer is following a growing industry trend of switching from traditional </w:t>
      </w:r>
      <w:r w:rsidR="00501B8A" w:rsidRPr="00063075">
        <w:rPr>
          <w:rFonts w:ascii="Arial" w:hAnsi="Arial" w:cs="Arial"/>
          <w:color w:val="000000"/>
          <w:sz w:val="22"/>
          <w:szCs w:val="22"/>
          <w:lang w:val="en-US"/>
        </w:rPr>
        <w:t xml:space="preserve">discontinuous </w:t>
      </w:r>
      <w:r w:rsidRPr="00063075">
        <w:rPr>
          <w:rFonts w:ascii="Arial" w:hAnsi="Arial" w:cs="Arial"/>
          <w:color w:val="000000"/>
          <w:sz w:val="22"/>
          <w:szCs w:val="22"/>
          <w:lang w:val="en-US"/>
        </w:rPr>
        <w:t>batch process</w:t>
      </w:r>
      <w:r w:rsidR="00501B8A" w:rsidRPr="00063075">
        <w:rPr>
          <w:rFonts w:ascii="Arial" w:hAnsi="Arial" w:cs="Arial"/>
          <w:color w:val="000000"/>
          <w:sz w:val="22"/>
          <w:szCs w:val="22"/>
          <w:lang w:val="en-US"/>
        </w:rPr>
        <w:t>es</w:t>
      </w:r>
      <w:r w:rsidRPr="00063075">
        <w:rPr>
          <w:rFonts w:ascii="Arial" w:hAnsi="Arial" w:cs="Arial"/>
          <w:color w:val="000000"/>
          <w:sz w:val="22"/>
          <w:szCs w:val="22"/>
          <w:lang w:val="en-US"/>
        </w:rPr>
        <w:t xml:space="preserve"> to modern, continuous production which, thanks to optimal controllability, </w:t>
      </w:r>
      <w:r w:rsidR="00501B8A" w:rsidRPr="00063075">
        <w:rPr>
          <w:rFonts w:ascii="Arial" w:hAnsi="Arial" w:cs="Arial"/>
          <w:color w:val="000000"/>
          <w:sz w:val="22"/>
          <w:szCs w:val="22"/>
          <w:lang w:val="en-US"/>
        </w:rPr>
        <w:t xml:space="preserve">leads to </w:t>
      </w:r>
      <w:r w:rsidRPr="00063075">
        <w:rPr>
          <w:rFonts w:ascii="Arial" w:hAnsi="Arial" w:cs="Arial"/>
          <w:color w:val="000000"/>
          <w:sz w:val="22"/>
          <w:szCs w:val="22"/>
          <w:lang w:val="en-US"/>
        </w:rPr>
        <w:t xml:space="preserve">uniform results </w:t>
      </w:r>
      <w:r w:rsidR="00501B8A" w:rsidRPr="00063075">
        <w:rPr>
          <w:rFonts w:ascii="Arial" w:hAnsi="Arial" w:cs="Arial"/>
          <w:color w:val="000000"/>
          <w:sz w:val="22"/>
          <w:szCs w:val="22"/>
          <w:lang w:val="en-US"/>
        </w:rPr>
        <w:t xml:space="preserve">and increases </w:t>
      </w:r>
      <w:r w:rsidRPr="00063075">
        <w:rPr>
          <w:rFonts w:ascii="Arial" w:hAnsi="Arial" w:cs="Arial"/>
          <w:color w:val="000000"/>
          <w:sz w:val="22"/>
          <w:szCs w:val="22"/>
          <w:lang w:val="en-US"/>
        </w:rPr>
        <w:t>time</w:t>
      </w:r>
      <w:r w:rsidR="00E34F4E" w:rsidRPr="00063075">
        <w:rPr>
          <w:rFonts w:ascii="Arial" w:hAnsi="Arial" w:cs="Arial"/>
          <w:color w:val="000000"/>
          <w:sz w:val="22"/>
          <w:szCs w:val="22"/>
          <w:lang w:val="en-US"/>
        </w:rPr>
        <w:t>-</w:t>
      </w:r>
      <w:r w:rsidRPr="00063075">
        <w:rPr>
          <w:rFonts w:ascii="Arial" w:hAnsi="Arial" w:cs="Arial"/>
          <w:color w:val="000000"/>
          <w:sz w:val="22"/>
          <w:szCs w:val="22"/>
          <w:lang w:val="en-US"/>
        </w:rPr>
        <w:t xml:space="preserve"> and cost</w:t>
      </w:r>
      <w:r w:rsidR="00E34F4E" w:rsidRPr="00063075">
        <w:rPr>
          <w:rFonts w:ascii="Arial" w:hAnsi="Arial" w:cs="Arial"/>
          <w:color w:val="000000"/>
          <w:sz w:val="22"/>
          <w:szCs w:val="22"/>
          <w:lang w:val="en-US"/>
        </w:rPr>
        <w:t>-</w:t>
      </w:r>
      <w:r w:rsidRPr="00063075">
        <w:rPr>
          <w:rFonts w:ascii="Arial" w:hAnsi="Arial" w:cs="Arial"/>
          <w:color w:val="000000"/>
          <w:sz w:val="22"/>
          <w:szCs w:val="22"/>
          <w:lang w:val="en-US"/>
        </w:rPr>
        <w:t xml:space="preserve">efficiency. Our COMPEO compounding systems, which have been tried and tested </w:t>
      </w:r>
      <w:r w:rsidR="00E34F4E" w:rsidRPr="00063075">
        <w:rPr>
          <w:rFonts w:ascii="Arial" w:hAnsi="Arial" w:cs="Arial"/>
          <w:color w:val="000000"/>
          <w:sz w:val="22"/>
          <w:szCs w:val="22"/>
          <w:lang w:val="en-US"/>
        </w:rPr>
        <w:t xml:space="preserve">under harsh </w:t>
      </w:r>
      <w:r w:rsidRPr="00063075">
        <w:rPr>
          <w:rFonts w:ascii="Arial" w:hAnsi="Arial" w:cs="Arial"/>
          <w:color w:val="000000"/>
          <w:sz w:val="22"/>
          <w:szCs w:val="22"/>
          <w:lang w:val="en-US"/>
        </w:rPr>
        <w:t>everyday production</w:t>
      </w:r>
      <w:r w:rsidR="00E34F4E" w:rsidRPr="00063075">
        <w:rPr>
          <w:rFonts w:ascii="Arial" w:hAnsi="Arial" w:cs="Arial"/>
          <w:color w:val="000000"/>
          <w:sz w:val="22"/>
          <w:szCs w:val="22"/>
          <w:lang w:val="en-US"/>
        </w:rPr>
        <w:t xml:space="preserve"> conditions</w:t>
      </w:r>
      <w:r w:rsidRPr="00063075">
        <w:rPr>
          <w:rFonts w:ascii="Arial" w:hAnsi="Arial" w:cs="Arial"/>
          <w:color w:val="000000"/>
          <w:sz w:val="22"/>
          <w:szCs w:val="22"/>
          <w:lang w:val="en-US"/>
        </w:rPr>
        <w:t xml:space="preserve">, are designed to make this </w:t>
      </w:r>
      <w:r w:rsidR="00180F2F" w:rsidRPr="00063075">
        <w:rPr>
          <w:rFonts w:ascii="Arial" w:hAnsi="Arial" w:cs="Arial"/>
          <w:color w:val="000000"/>
          <w:sz w:val="22"/>
          <w:szCs w:val="22"/>
          <w:lang w:val="en-US"/>
        </w:rPr>
        <w:t xml:space="preserve">a smooth and seamless </w:t>
      </w:r>
      <w:r w:rsidRPr="00063075">
        <w:rPr>
          <w:rFonts w:ascii="Arial" w:hAnsi="Arial" w:cs="Arial"/>
          <w:color w:val="000000"/>
          <w:sz w:val="22"/>
          <w:szCs w:val="22"/>
          <w:lang w:val="en-US"/>
        </w:rPr>
        <w:t>transition</w:t>
      </w:r>
      <w:r w:rsidR="00E34F4E" w:rsidRPr="00063075">
        <w:rPr>
          <w:rFonts w:ascii="Arial" w:hAnsi="Arial" w:cs="Arial"/>
          <w:color w:val="000000"/>
          <w:sz w:val="22"/>
          <w:szCs w:val="22"/>
          <w:lang w:val="en-US"/>
        </w:rPr>
        <w:t>,</w:t>
      </w:r>
      <w:r w:rsidRPr="00063075">
        <w:rPr>
          <w:rFonts w:ascii="Arial" w:hAnsi="Arial" w:cs="Arial"/>
          <w:color w:val="000000"/>
          <w:sz w:val="22"/>
          <w:szCs w:val="22"/>
          <w:lang w:val="en-US"/>
        </w:rPr>
        <w:t xml:space="preserve"> as this </w:t>
      </w:r>
      <w:r w:rsidR="00180F2F" w:rsidRPr="00063075">
        <w:rPr>
          <w:rFonts w:ascii="Arial" w:hAnsi="Arial" w:cs="Arial"/>
          <w:color w:val="000000"/>
          <w:sz w:val="22"/>
          <w:szCs w:val="22"/>
          <w:lang w:val="en-US"/>
        </w:rPr>
        <w:t xml:space="preserve">present </w:t>
      </w:r>
      <w:r w:rsidRPr="00063075">
        <w:rPr>
          <w:rFonts w:ascii="Arial" w:hAnsi="Arial" w:cs="Arial"/>
          <w:color w:val="000000"/>
          <w:sz w:val="22"/>
          <w:szCs w:val="22"/>
          <w:lang w:val="en-US"/>
        </w:rPr>
        <w:t>example</w:t>
      </w:r>
      <w:r w:rsidR="00E34F4E" w:rsidRPr="00063075">
        <w:rPr>
          <w:rFonts w:ascii="Arial" w:hAnsi="Arial" w:cs="Arial"/>
          <w:color w:val="000000"/>
          <w:sz w:val="22"/>
          <w:szCs w:val="22"/>
          <w:lang w:val="en-US"/>
        </w:rPr>
        <w:t xml:space="preserve"> shows</w:t>
      </w:r>
      <w:r w:rsidRPr="00063075">
        <w:rPr>
          <w:rFonts w:ascii="Arial" w:hAnsi="Arial" w:cs="Arial"/>
          <w:color w:val="000000"/>
          <w:sz w:val="22"/>
          <w:szCs w:val="22"/>
          <w:lang w:val="en-US"/>
        </w:rPr>
        <w:t xml:space="preserve">. </w:t>
      </w:r>
      <w:r w:rsidR="00E34F4E" w:rsidRPr="00063075">
        <w:rPr>
          <w:rFonts w:ascii="Arial" w:hAnsi="Arial" w:cs="Arial"/>
          <w:color w:val="000000"/>
          <w:sz w:val="22"/>
          <w:szCs w:val="22"/>
          <w:lang w:val="en-US"/>
        </w:rPr>
        <w:t>T</w:t>
      </w:r>
      <w:r w:rsidRPr="00063075">
        <w:rPr>
          <w:rFonts w:ascii="Arial" w:hAnsi="Arial" w:cs="Arial"/>
          <w:color w:val="000000"/>
          <w:sz w:val="22"/>
          <w:szCs w:val="22"/>
          <w:lang w:val="en-US"/>
        </w:rPr>
        <w:t>he customer’s project manager</w:t>
      </w:r>
      <w:r w:rsidR="00E34F4E" w:rsidRPr="00063075">
        <w:rPr>
          <w:rFonts w:ascii="Arial" w:hAnsi="Arial" w:cs="Arial"/>
          <w:color w:val="000000"/>
          <w:sz w:val="22"/>
          <w:szCs w:val="22"/>
          <w:lang w:val="en-US"/>
        </w:rPr>
        <w:t xml:space="preserve"> is also thrilled and, </w:t>
      </w:r>
      <w:r w:rsidR="00180F2F" w:rsidRPr="00063075">
        <w:rPr>
          <w:rFonts w:ascii="Arial" w:hAnsi="Arial" w:cs="Arial"/>
          <w:color w:val="000000"/>
          <w:sz w:val="22"/>
          <w:szCs w:val="22"/>
          <w:lang w:val="en-US"/>
        </w:rPr>
        <w:t xml:space="preserve">in addition to the machine's </w:t>
      </w:r>
      <w:r w:rsidRPr="00063075">
        <w:rPr>
          <w:rFonts w:ascii="Arial" w:hAnsi="Arial" w:cs="Arial"/>
          <w:color w:val="000000"/>
          <w:sz w:val="22"/>
          <w:szCs w:val="22"/>
          <w:lang w:val="en-US"/>
        </w:rPr>
        <w:t xml:space="preserve">mixing properties and performance, </w:t>
      </w:r>
      <w:r w:rsidR="00E34F4E" w:rsidRPr="00063075">
        <w:rPr>
          <w:rFonts w:ascii="Arial" w:hAnsi="Arial" w:cs="Arial"/>
          <w:color w:val="000000"/>
          <w:sz w:val="22"/>
          <w:szCs w:val="22"/>
          <w:lang w:val="en-US"/>
        </w:rPr>
        <w:t xml:space="preserve">is </w:t>
      </w:r>
      <w:r w:rsidRPr="00063075">
        <w:rPr>
          <w:rFonts w:ascii="Arial" w:hAnsi="Arial" w:cs="Arial"/>
          <w:color w:val="000000"/>
          <w:sz w:val="22"/>
          <w:szCs w:val="22"/>
          <w:lang w:val="en-US"/>
        </w:rPr>
        <w:t xml:space="preserve">particularly </w:t>
      </w:r>
      <w:r w:rsidR="00E34F4E" w:rsidRPr="00063075">
        <w:rPr>
          <w:rFonts w:ascii="Arial" w:hAnsi="Arial" w:cs="Arial"/>
          <w:color w:val="000000"/>
          <w:sz w:val="22"/>
          <w:szCs w:val="22"/>
          <w:lang w:val="en-US"/>
        </w:rPr>
        <w:t xml:space="preserve">keen to </w:t>
      </w:r>
      <w:r w:rsidRPr="00063075">
        <w:rPr>
          <w:rFonts w:ascii="Arial" w:hAnsi="Arial" w:cs="Arial"/>
          <w:color w:val="000000"/>
          <w:sz w:val="22"/>
          <w:szCs w:val="22"/>
          <w:lang w:val="en-US"/>
        </w:rPr>
        <w:t xml:space="preserve">emphasize </w:t>
      </w:r>
      <w:r w:rsidR="00180F2F" w:rsidRPr="00063075">
        <w:rPr>
          <w:rFonts w:ascii="Arial" w:hAnsi="Arial" w:cs="Arial"/>
          <w:color w:val="000000"/>
          <w:sz w:val="22"/>
          <w:szCs w:val="22"/>
          <w:lang w:val="en-US"/>
        </w:rPr>
        <w:t xml:space="preserve">its </w:t>
      </w:r>
      <w:r w:rsidRPr="00063075">
        <w:rPr>
          <w:rFonts w:ascii="Arial" w:hAnsi="Arial" w:cs="Arial"/>
          <w:color w:val="000000"/>
          <w:sz w:val="22"/>
          <w:szCs w:val="22"/>
          <w:lang w:val="en-US"/>
        </w:rPr>
        <w:t>simple, intuitive operation.”</w:t>
      </w:r>
    </w:p>
    <w:p w14:paraId="04D397F1" w14:textId="661DF2EF" w:rsidR="003E46D5" w:rsidRPr="00063075" w:rsidRDefault="003E46D5" w:rsidP="003E46D5">
      <w:pPr>
        <w:spacing w:before="120" w:line="360" w:lineRule="exact"/>
        <w:rPr>
          <w:rFonts w:ascii="Arial" w:hAnsi="Arial" w:cs="Arial"/>
          <w:color w:val="000000"/>
          <w:sz w:val="22"/>
          <w:szCs w:val="22"/>
          <w:lang w:val="en-US"/>
        </w:rPr>
      </w:pPr>
      <w:r w:rsidRPr="00063075">
        <w:rPr>
          <w:rFonts w:ascii="Arial" w:hAnsi="Arial" w:cs="Arial"/>
          <w:color w:val="000000"/>
          <w:sz w:val="22"/>
          <w:szCs w:val="22"/>
          <w:lang w:val="en-US"/>
        </w:rPr>
        <w:t>BUSS had presented the COMPEO 88 and 110 at K2019 to join the pilot system COMPEO 55, which had already been launched on the market. All three models are available with process lengths from 13 L/D to 25 L/D, the model size indicating the screw diameter in mm. Typical throughputs for processing thermoplastics are 150-300 kg/h (COMPEO 55), 600-1200 kg/h (COMPEO 88) and 1200-2400 kg/h (COMPEO 110). With a process length of 25 L/D, the COMPEO 88 is optimized for compounding black or colored masterbatches and</w:t>
      </w:r>
      <w:r w:rsidR="00807077" w:rsidRPr="00063075">
        <w:rPr>
          <w:rFonts w:ascii="Arial" w:hAnsi="Arial" w:cs="Arial"/>
          <w:color w:val="000000"/>
          <w:sz w:val="22"/>
          <w:szCs w:val="22"/>
          <w:lang w:val="en-US"/>
        </w:rPr>
        <w:t>,</w:t>
      </w:r>
      <w:r w:rsidRPr="00063075">
        <w:rPr>
          <w:rFonts w:ascii="Arial" w:hAnsi="Arial" w:cs="Arial"/>
          <w:color w:val="000000"/>
          <w:sz w:val="22"/>
          <w:szCs w:val="22"/>
          <w:lang w:val="en-US"/>
        </w:rPr>
        <w:t xml:space="preserve"> if required</w:t>
      </w:r>
      <w:r w:rsidR="00807077" w:rsidRPr="00063075">
        <w:rPr>
          <w:rFonts w:ascii="Arial" w:hAnsi="Arial" w:cs="Arial"/>
          <w:color w:val="000000"/>
          <w:sz w:val="22"/>
          <w:szCs w:val="22"/>
          <w:lang w:val="en-US"/>
        </w:rPr>
        <w:t>,</w:t>
      </w:r>
      <w:r w:rsidRPr="00063075">
        <w:rPr>
          <w:rFonts w:ascii="Arial" w:hAnsi="Arial" w:cs="Arial"/>
          <w:color w:val="000000"/>
          <w:sz w:val="22"/>
          <w:szCs w:val="22"/>
          <w:lang w:val="en-US"/>
        </w:rPr>
        <w:t xml:space="preserve"> </w:t>
      </w:r>
      <w:r w:rsidR="00807077" w:rsidRPr="00063075">
        <w:rPr>
          <w:rFonts w:ascii="Arial" w:hAnsi="Arial" w:cs="Arial"/>
          <w:color w:val="000000"/>
          <w:sz w:val="22"/>
          <w:szCs w:val="22"/>
          <w:lang w:val="en-US"/>
        </w:rPr>
        <w:t xml:space="preserve">can </w:t>
      </w:r>
      <w:r w:rsidRPr="00063075">
        <w:rPr>
          <w:rFonts w:ascii="Arial" w:hAnsi="Arial" w:cs="Arial"/>
          <w:color w:val="000000"/>
          <w:sz w:val="22"/>
          <w:szCs w:val="22"/>
          <w:lang w:val="en-US"/>
        </w:rPr>
        <w:t>be fitted with one or two additional side feeders.</w:t>
      </w:r>
    </w:p>
    <w:p w14:paraId="7A2C89B5" w14:textId="4478AFA0" w:rsidR="00DD29EB" w:rsidRPr="00063075" w:rsidRDefault="00DD29EB" w:rsidP="00865C69">
      <w:pPr>
        <w:spacing w:before="480" w:after="480" w:line="360" w:lineRule="exact"/>
        <w:jc w:val="center"/>
        <w:rPr>
          <w:rFonts w:ascii="Wingdings" w:hAnsi="Wingdings"/>
          <w:color w:val="000000"/>
          <w:sz w:val="22"/>
          <w:szCs w:val="22"/>
          <w:lang w:val="de-DE"/>
        </w:rPr>
      </w:pPr>
      <w:r w:rsidRPr="00063075">
        <w:rPr>
          <w:rFonts w:ascii="Wingdings" w:hAnsi="Wingdings"/>
          <w:color w:val="000000"/>
          <w:spacing w:val="120"/>
          <w:sz w:val="22"/>
          <w:szCs w:val="22"/>
          <w:lang w:val="en-US"/>
        </w:rPr>
        <w:t></w:t>
      </w:r>
      <w:r w:rsidRPr="00063075">
        <w:rPr>
          <w:rFonts w:ascii="Wingdings" w:hAnsi="Wingdings"/>
          <w:color w:val="000000"/>
          <w:spacing w:val="120"/>
          <w:sz w:val="22"/>
          <w:szCs w:val="22"/>
          <w:lang w:val="en-US"/>
        </w:rPr>
        <w:t></w:t>
      </w:r>
      <w:r w:rsidRPr="00063075">
        <w:rPr>
          <w:rFonts w:ascii="Wingdings" w:hAnsi="Wingdings"/>
          <w:color w:val="000000"/>
          <w:spacing w:val="120"/>
          <w:sz w:val="22"/>
          <w:szCs w:val="22"/>
          <w:lang w:val="en-US"/>
        </w:rPr>
        <w:t></w:t>
      </w:r>
    </w:p>
    <w:p w14:paraId="544E0D8F" w14:textId="77777777" w:rsidR="00051B15" w:rsidRPr="00063075" w:rsidRDefault="00051B15" w:rsidP="00051B15">
      <w:pPr>
        <w:outlineLvl w:val="0"/>
        <w:rPr>
          <w:rFonts w:ascii="Arial" w:eastAsia="Times New Roman" w:hAnsi="Arial"/>
          <w:color w:val="000000"/>
          <w:sz w:val="22"/>
          <w:szCs w:val="22"/>
          <w:u w:val="single"/>
          <w:lang w:val="de-DE"/>
        </w:rPr>
      </w:pPr>
      <w:r w:rsidRPr="00063075">
        <w:rPr>
          <w:rFonts w:ascii="Arial" w:eastAsia="Times New Roman" w:hAnsi="Arial"/>
          <w:color w:val="000000"/>
          <w:sz w:val="22"/>
          <w:szCs w:val="22"/>
          <w:u w:val="single"/>
          <w:lang w:val="de-DE"/>
        </w:rPr>
        <w:t xml:space="preserve">Further </w:t>
      </w:r>
      <w:proofErr w:type="spellStart"/>
      <w:r w:rsidRPr="00063075">
        <w:rPr>
          <w:rFonts w:ascii="Arial" w:eastAsia="Times New Roman" w:hAnsi="Arial"/>
          <w:color w:val="000000"/>
          <w:sz w:val="22"/>
          <w:szCs w:val="22"/>
          <w:u w:val="single"/>
          <w:lang w:val="de-DE"/>
        </w:rPr>
        <w:t>information</w:t>
      </w:r>
      <w:proofErr w:type="spellEnd"/>
      <w:r w:rsidRPr="00063075">
        <w:rPr>
          <w:rFonts w:ascii="Arial" w:eastAsia="Times New Roman" w:hAnsi="Arial"/>
          <w:color w:val="000000"/>
          <w:sz w:val="22"/>
          <w:szCs w:val="22"/>
          <w:u w:val="single"/>
          <w:lang w:val="de-DE"/>
        </w:rPr>
        <w:t>:</w:t>
      </w:r>
    </w:p>
    <w:p w14:paraId="516AF8EC" w14:textId="77777777" w:rsidR="00051B15" w:rsidRPr="00063075" w:rsidRDefault="00051B15" w:rsidP="00051B15">
      <w:pPr>
        <w:ind w:right="-284"/>
        <w:rPr>
          <w:rFonts w:ascii="Arial" w:eastAsia="Times New Roman" w:hAnsi="Arial"/>
          <w:color w:val="000000"/>
          <w:sz w:val="22"/>
          <w:szCs w:val="22"/>
          <w:lang w:val="de-DE"/>
        </w:rPr>
      </w:pPr>
      <w:r w:rsidRPr="00063075">
        <w:rPr>
          <w:rFonts w:ascii="Arial" w:eastAsia="Times New Roman" w:hAnsi="Arial"/>
          <w:color w:val="000000"/>
          <w:sz w:val="22"/>
          <w:szCs w:val="22"/>
          <w:lang w:val="de-DE"/>
        </w:rPr>
        <w:tab/>
        <w:t>Marco Senoner, BUSS AG</w:t>
      </w:r>
      <w:r w:rsidRPr="00063075">
        <w:rPr>
          <w:rFonts w:ascii="Arial" w:eastAsia="Times New Roman" w:hAnsi="Arial"/>
          <w:color w:val="000000"/>
          <w:sz w:val="22"/>
          <w:szCs w:val="22"/>
          <w:lang w:val="de-DE"/>
        </w:rPr>
        <w:br/>
      </w:r>
      <w:r w:rsidRPr="00063075">
        <w:rPr>
          <w:rFonts w:ascii="Arial" w:eastAsia="Times New Roman" w:hAnsi="Arial"/>
          <w:color w:val="000000"/>
          <w:sz w:val="22"/>
          <w:szCs w:val="22"/>
          <w:lang w:val="de-DE"/>
        </w:rPr>
        <w:tab/>
        <w:t>Hohenrainstrasse 10, CH-4133 Pratteln</w:t>
      </w:r>
      <w:r w:rsidRPr="00063075">
        <w:rPr>
          <w:rFonts w:ascii="Arial" w:eastAsia="Times New Roman" w:hAnsi="Arial"/>
          <w:color w:val="000000"/>
          <w:sz w:val="22"/>
          <w:szCs w:val="22"/>
          <w:u w:val="single"/>
          <w:lang w:val="de-DE"/>
        </w:rPr>
        <w:br/>
      </w:r>
      <w:r w:rsidRPr="00063075">
        <w:rPr>
          <w:rFonts w:ascii="Arial" w:eastAsia="Times New Roman" w:hAnsi="Arial"/>
          <w:color w:val="000000"/>
          <w:sz w:val="22"/>
          <w:szCs w:val="22"/>
          <w:lang w:val="de-DE"/>
        </w:rPr>
        <w:tab/>
        <w:t>Tel.: +41(0) 61/825 65 51, Fax: +41(0) 61/825 66 88</w:t>
      </w:r>
      <w:r w:rsidRPr="00063075">
        <w:rPr>
          <w:rFonts w:ascii="Arial" w:eastAsia="Times New Roman" w:hAnsi="Arial"/>
          <w:color w:val="000000"/>
          <w:sz w:val="22"/>
          <w:szCs w:val="22"/>
          <w:lang w:val="de-DE"/>
        </w:rPr>
        <w:br/>
      </w:r>
      <w:r w:rsidRPr="00063075">
        <w:rPr>
          <w:rFonts w:ascii="Arial" w:eastAsia="Times New Roman" w:hAnsi="Arial"/>
          <w:color w:val="000000"/>
          <w:sz w:val="22"/>
          <w:szCs w:val="22"/>
          <w:lang w:val="de-DE"/>
        </w:rPr>
        <w:tab/>
        <w:t xml:space="preserve">Email: </w:t>
      </w:r>
      <w:hyperlink r:id="rId10" w:history="1">
        <w:r w:rsidRPr="00063075">
          <w:rPr>
            <w:rFonts w:ascii="Arial" w:eastAsia="Times New Roman" w:hAnsi="Arial"/>
            <w:color w:val="000000"/>
            <w:sz w:val="22"/>
            <w:szCs w:val="22"/>
            <w:u w:val="single"/>
            <w:lang w:val="de-DE"/>
          </w:rPr>
          <w:t>marco.senoner@BUSScorp.com</w:t>
        </w:r>
      </w:hyperlink>
      <w:r w:rsidRPr="00063075">
        <w:rPr>
          <w:rFonts w:ascii="Arial" w:eastAsia="Times New Roman" w:hAnsi="Arial"/>
          <w:color w:val="000000"/>
          <w:sz w:val="22"/>
          <w:szCs w:val="22"/>
          <w:lang w:val="de-DE"/>
        </w:rPr>
        <w:t xml:space="preserve">; </w:t>
      </w:r>
    </w:p>
    <w:p w14:paraId="0FDC44A3" w14:textId="77777777" w:rsidR="00051B15" w:rsidRPr="00063075" w:rsidRDefault="00051B15" w:rsidP="00051B15">
      <w:pPr>
        <w:spacing w:before="240"/>
        <w:outlineLvl w:val="0"/>
        <w:rPr>
          <w:rFonts w:ascii="Arial" w:eastAsia="Times New Roman" w:hAnsi="Arial"/>
          <w:color w:val="000000"/>
          <w:sz w:val="22"/>
          <w:szCs w:val="22"/>
          <w:u w:val="single"/>
          <w:lang w:val="en-US"/>
        </w:rPr>
      </w:pPr>
      <w:r w:rsidRPr="00063075">
        <w:rPr>
          <w:rFonts w:ascii="Arial" w:eastAsia="Times New Roman" w:hAnsi="Arial"/>
          <w:color w:val="000000"/>
          <w:sz w:val="22"/>
          <w:szCs w:val="22"/>
          <w:u w:val="single"/>
          <w:lang w:val="en-US"/>
        </w:rPr>
        <w:t>Editorial contact and voucher copies:</w:t>
      </w:r>
    </w:p>
    <w:p w14:paraId="1041DEF6" w14:textId="1E3ADB6B" w:rsidR="00051B15" w:rsidRPr="00865C69" w:rsidRDefault="00051B15" w:rsidP="00051B15">
      <w:pPr>
        <w:ind w:right="-709"/>
        <w:rPr>
          <w:rFonts w:ascii="Arial" w:eastAsia="Times New Roman" w:hAnsi="Arial"/>
          <w:color w:val="000000"/>
          <w:sz w:val="22"/>
          <w:u w:val="single"/>
          <w:lang w:val="de-DE"/>
        </w:rPr>
      </w:pPr>
      <w:r w:rsidRPr="00063075">
        <w:rPr>
          <w:rFonts w:ascii="Arial" w:eastAsia="Times New Roman" w:hAnsi="Arial"/>
          <w:color w:val="000000"/>
          <w:sz w:val="22"/>
          <w:szCs w:val="22"/>
          <w:lang w:val="en-US"/>
        </w:rPr>
        <w:tab/>
      </w:r>
      <w:r w:rsidRPr="0001653D">
        <w:rPr>
          <w:rFonts w:ascii="Arial" w:eastAsia="Times New Roman" w:hAnsi="Arial"/>
          <w:color w:val="000000"/>
          <w:sz w:val="22"/>
          <w:szCs w:val="22"/>
          <w:lang w:val="de-DE"/>
        </w:rPr>
        <w:t xml:space="preserve">Dr.-Ing. Jörg Wolters, KONSENS Public Relations GmbH &amp; Co. </w:t>
      </w:r>
      <w:r w:rsidRPr="00865C69">
        <w:rPr>
          <w:rFonts w:ascii="Arial" w:eastAsia="Times New Roman" w:hAnsi="Arial"/>
          <w:color w:val="000000"/>
          <w:sz w:val="22"/>
          <w:szCs w:val="22"/>
          <w:lang w:val="de-DE"/>
        </w:rPr>
        <w:t>KG,</w:t>
      </w:r>
      <w:r w:rsidRPr="00865C69">
        <w:rPr>
          <w:rFonts w:ascii="Arial" w:eastAsia="Times New Roman" w:hAnsi="Arial"/>
          <w:color w:val="000000"/>
          <w:sz w:val="22"/>
          <w:szCs w:val="22"/>
          <w:lang w:val="de-DE"/>
        </w:rPr>
        <w:br/>
      </w:r>
      <w:r w:rsidRPr="00865C69">
        <w:rPr>
          <w:rFonts w:ascii="Arial" w:eastAsia="Times New Roman" w:hAnsi="Arial"/>
          <w:color w:val="000000"/>
          <w:sz w:val="22"/>
          <w:szCs w:val="22"/>
          <w:lang w:val="de-DE"/>
        </w:rPr>
        <w:tab/>
      </w:r>
      <w:r w:rsidR="00865C69" w:rsidRPr="00865C69">
        <w:rPr>
          <w:rFonts w:ascii="Arial" w:eastAsia="Times New Roman" w:hAnsi="Arial"/>
          <w:color w:val="000000"/>
          <w:sz w:val="22"/>
          <w:szCs w:val="22"/>
          <w:lang w:val="de-DE"/>
        </w:rPr>
        <w:t>Im Kühlen Grund 10</w:t>
      </w:r>
      <w:r w:rsidRPr="00865C69">
        <w:rPr>
          <w:rFonts w:ascii="Arial" w:eastAsia="Times New Roman" w:hAnsi="Arial"/>
          <w:color w:val="000000"/>
          <w:sz w:val="22"/>
          <w:szCs w:val="22"/>
          <w:lang w:val="de-DE"/>
        </w:rPr>
        <w:t xml:space="preserve">, D-64823 </w:t>
      </w:r>
      <w:proofErr w:type="spellStart"/>
      <w:r w:rsidRPr="00865C69">
        <w:rPr>
          <w:rFonts w:ascii="Arial" w:eastAsia="Times New Roman" w:hAnsi="Arial"/>
          <w:color w:val="000000"/>
          <w:sz w:val="22"/>
          <w:szCs w:val="22"/>
          <w:lang w:val="de-DE"/>
        </w:rPr>
        <w:t>Gross-Umstadt</w:t>
      </w:r>
      <w:proofErr w:type="spellEnd"/>
      <w:r w:rsidRPr="00865C69">
        <w:rPr>
          <w:rFonts w:ascii="Arial" w:eastAsia="Times New Roman" w:hAnsi="Arial"/>
          <w:color w:val="000000"/>
          <w:sz w:val="22"/>
          <w:szCs w:val="22"/>
          <w:lang w:val="de-DE"/>
        </w:rPr>
        <w:br/>
      </w:r>
      <w:r w:rsidRPr="00865C69">
        <w:rPr>
          <w:rFonts w:ascii="Arial" w:eastAsia="Times New Roman" w:hAnsi="Arial"/>
          <w:color w:val="000000"/>
          <w:sz w:val="22"/>
          <w:szCs w:val="22"/>
          <w:lang w:val="de-DE"/>
        </w:rPr>
        <w:tab/>
        <w:t>Tel.: +49(0) 60 78/93 63-13, Fax: +49(0) 60 78/93 63-20</w:t>
      </w:r>
      <w:r w:rsidRPr="00865C69">
        <w:rPr>
          <w:rFonts w:ascii="Arial" w:eastAsia="Times New Roman" w:hAnsi="Arial"/>
          <w:color w:val="000000"/>
          <w:sz w:val="22"/>
          <w:szCs w:val="22"/>
          <w:lang w:val="de-DE"/>
        </w:rPr>
        <w:br/>
      </w:r>
      <w:r w:rsidRPr="00865C69">
        <w:rPr>
          <w:rFonts w:ascii="Arial" w:eastAsia="Times New Roman" w:hAnsi="Arial"/>
          <w:color w:val="000000"/>
          <w:sz w:val="22"/>
          <w:szCs w:val="22"/>
          <w:lang w:val="de-DE"/>
        </w:rPr>
        <w:tab/>
        <w:t xml:space="preserve">Email: </w:t>
      </w:r>
      <w:hyperlink r:id="rId11" w:history="1">
        <w:r w:rsidRPr="00865C69">
          <w:rPr>
            <w:rFonts w:ascii="Arial" w:eastAsia="Times New Roman" w:hAnsi="Arial"/>
            <w:color w:val="000000"/>
            <w:sz w:val="22"/>
            <w:szCs w:val="22"/>
            <w:u w:val="single"/>
            <w:lang w:val="de-DE"/>
          </w:rPr>
          <w:t>joerg.wolters@konsens.de</w:t>
        </w:r>
      </w:hyperlink>
      <w:r w:rsidRPr="00865C69">
        <w:rPr>
          <w:rFonts w:ascii="Arial" w:eastAsia="Times New Roman" w:hAnsi="Arial"/>
          <w:color w:val="000000"/>
          <w:sz w:val="22"/>
          <w:szCs w:val="22"/>
          <w:u w:val="single"/>
          <w:lang w:val="de-DE"/>
        </w:rPr>
        <w:t xml:space="preserve">; </w:t>
      </w:r>
      <w:hyperlink r:id="rId12" w:history="1">
        <w:r w:rsidRPr="00865C69">
          <w:rPr>
            <w:rFonts w:ascii="Arial" w:eastAsia="Times New Roman" w:hAnsi="Arial"/>
            <w:color w:val="000000"/>
            <w:sz w:val="22"/>
            <w:szCs w:val="22"/>
            <w:u w:val="single"/>
            <w:lang w:val="de-DE"/>
          </w:rPr>
          <w:t>www.konsens.de</w:t>
        </w:r>
      </w:hyperlink>
    </w:p>
    <w:p w14:paraId="67C4EF8F" w14:textId="5C48E3DE" w:rsidR="00222876" w:rsidRPr="00CB6D95" w:rsidRDefault="00051B15" w:rsidP="00051B15">
      <w:pPr>
        <w:pBdr>
          <w:top w:val="single" w:sz="4" w:space="1" w:color="auto"/>
          <w:left w:val="single" w:sz="4" w:space="4" w:color="auto"/>
          <w:bottom w:val="single" w:sz="4" w:space="1" w:color="auto"/>
          <w:right w:val="single" w:sz="4" w:space="4" w:color="auto"/>
        </w:pBdr>
        <w:spacing w:before="360"/>
        <w:jc w:val="center"/>
        <w:rPr>
          <w:rFonts w:ascii="Arial" w:hAnsi="Arial" w:cs="Arial"/>
          <w:color w:val="000000"/>
          <w:sz w:val="22"/>
          <w:szCs w:val="22"/>
          <w:lang w:val="en-US"/>
        </w:rPr>
      </w:pPr>
      <w:r w:rsidRPr="00063075">
        <w:rPr>
          <w:rFonts w:ascii="Arial" w:hAnsi="Arial" w:cs="Arial"/>
          <w:color w:val="000000"/>
          <w:sz w:val="22"/>
          <w:szCs w:val="22"/>
          <w:lang w:val="en-US"/>
        </w:rPr>
        <w:t xml:space="preserve">Text and images for BUSS press releases are available for download from: </w:t>
      </w:r>
      <w:hyperlink r:id="rId13" w:history="1">
        <w:r w:rsidRPr="00063075">
          <w:rPr>
            <w:rFonts w:ascii="Arial" w:hAnsi="Arial" w:cs="Arial"/>
            <w:color w:val="000000"/>
            <w:sz w:val="22"/>
            <w:szCs w:val="22"/>
            <w:u w:val="single"/>
            <w:lang w:val="en-US"/>
          </w:rPr>
          <w:t>http://www.konsens.de/BUSS.html</w:t>
        </w:r>
      </w:hyperlink>
    </w:p>
    <w:sectPr w:rsidR="00222876" w:rsidRPr="00CB6D95" w:rsidSect="00F546DA">
      <w:headerReference w:type="even" r:id="rId14"/>
      <w:headerReference w:type="default" r:id="rId15"/>
      <w:footerReference w:type="even" r:id="rId16"/>
      <w:footerReference w:type="default" r:id="rId17"/>
      <w:headerReference w:type="first" r:id="rId18"/>
      <w:footerReference w:type="first" r:id="rId19"/>
      <w:pgSz w:w="11906" w:h="16838" w:code="9"/>
      <w:pgMar w:top="959" w:right="1134" w:bottom="567" w:left="1701" w:header="425"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948A1" w14:textId="77777777" w:rsidR="00A32456" w:rsidRDefault="00A32456">
      <w:r>
        <w:separator/>
      </w:r>
    </w:p>
  </w:endnote>
  <w:endnote w:type="continuationSeparator" w:id="0">
    <w:p w14:paraId="7D1C7488" w14:textId="77777777" w:rsidR="00A32456" w:rsidRDefault="00A32456">
      <w:r>
        <w:continuationSeparator/>
      </w:r>
    </w:p>
  </w:endnote>
  <w:endnote w:type="continuationNotice" w:id="1">
    <w:p w14:paraId="340A1EF8" w14:textId="77777777" w:rsidR="00A32456" w:rsidRDefault="00A32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KTypeRegular">
    <w:altName w:val="Arial Narrow"/>
    <w:charset w:val="00"/>
    <w:family w:val="swiss"/>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C5B61" w14:textId="77777777" w:rsidR="0001653D" w:rsidRDefault="000165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EFCBF" w14:textId="77777777" w:rsidR="0001653D" w:rsidRDefault="0001653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B33A" w14:textId="77777777" w:rsidR="0001653D" w:rsidRDefault="000165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D2BC4" w14:textId="77777777" w:rsidR="00A32456" w:rsidRDefault="00A32456">
      <w:r>
        <w:separator/>
      </w:r>
    </w:p>
  </w:footnote>
  <w:footnote w:type="continuationSeparator" w:id="0">
    <w:p w14:paraId="5C22A0DE" w14:textId="77777777" w:rsidR="00A32456" w:rsidRDefault="00A32456">
      <w:r>
        <w:continuationSeparator/>
      </w:r>
    </w:p>
  </w:footnote>
  <w:footnote w:type="continuationNotice" w:id="1">
    <w:p w14:paraId="1C3960D9" w14:textId="77777777" w:rsidR="00A32456" w:rsidRDefault="00A324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7118" w14:textId="77777777" w:rsidR="0001653D" w:rsidRDefault="000165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731B" w14:textId="46463A3D" w:rsidR="00DF62C3" w:rsidRPr="003E46D5" w:rsidRDefault="00051B15" w:rsidP="002E333A">
    <w:pPr>
      <w:pBdr>
        <w:bottom w:val="single" w:sz="4" w:space="1" w:color="auto"/>
      </w:pBdr>
      <w:tabs>
        <w:tab w:val="left" w:pos="2977"/>
      </w:tabs>
      <w:rPr>
        <w:rFonts w:ascii="Arial" w:eastAsia="Times New Roman" w:hAnsi="Arial"/>
        <w:sz w:val="18"/>
        <w:lang w:val="en-US"/>
      </w:rPr>
    </w:pPr>
    <w:r w:rsidRPr="003E46D5">
      <w:rPr>
        <w:rFonts w:ascii="Arial" w:eastAsia="Times New Roman" w:hAnsi="Arial"/>
        <w:sz w:val="18"/>
        <w:lang w:val="en-US"/>
      </w:rPr>
      <w:t>Page 2 of 2 of press release</w:t>
    </w:r>
    <w:r w:rsidR="00DD29EB" w:rsidRPr="003E46D5">
      <w:rPr>
        <w:rFonts w:ascii="Arial" w:eastAsia="Times New Roman" w:hAnsi="Arial"/>
        <w:sz w:val="18"/>
        <w:lang w:val="en-US"/>
      </w:rPr>
      <w:t xml:space="preserve">: </w:t>
    </w:r>
    <w:r w:rsidR="003E46D5" w:rsidRPr="003E46D5">
      <w:rPr>
        <w:rFonts w:ascii="Arial" w:eastAsia="Times New Roman" w:hAnsi="Arial"/>
        <w:sz w:val="18"/>
        <w:lang w:val="en-US"/>
      </w:rPr>
      <w:t xml:space="preserve">First COMPEO compounding system for </w:t>
    </w:r>
    <w:bookmarkStart w:id="1" w:name="_GoBack"/>
    <w:bookmarkEnd w:id="1"/>
    <w:r w:rsidR="003E46D5" w:rsidRPr="003E46D5">
      <w:rPr>
        <w:rFonts w:ascii="Arial" w:eastAsia="Times New Roman" w:hAnsi="Arial"/>
        <w:sz w:val="18"/>
        <w:lang w:val="en-US"/>
      </w:rPr>
      <w:t>color masterbatch in operation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05653" w14:textId="77777777" w:rsidR="00116829" w:rsidRDefault="00116829" w:rsidP="00116829">
    <w:pPr>
      <w:ind w:hanging="142"/>
      <w:rPr>
        <w:noProof/>
      </w:rPr>
    </w:pPr>
  </w:p>
  <w:p w14:paraId="1CFC9B53" w14:textId="77777777" w:rsidR="00116829" w:rsidRDefault="00116829" w:rsidP="00116829">
    <w:pPr>
      <w:ind w:hanging="142"/>
      <w:rPr>
        <w:noProof/>
      </w:rPr>
    </w:pPr>
  </w:p>
  <w:p w14:paraId="21DF8BA8" w14:textId="77777777" w:rsidR="00116829" w:rsidRDefault="00116829" w:rsidP="00116829">
    <w:pPr>
      <w:ind w:hanging="142"/>
      <w:rPr>
        <w:noProof/>
      </w:rPr>
    </w:pPr>
  </w:p>
  <w:p w14:paraId="17FD70F8" w14:textId="77777777" w:rsidR="00116829" w:rsidRDefault="00116829" w:rsidP="00116829">
    <w:pPr>
      <w:ind w:hanging="142"/>
      <w:rPr>
        <w:noProof/>
      </w:rPr>
    </w:pPr>
  </w:p>
  <w:p w14:paraId="70E391C3" w14:textId="77777777" w:rsidR="00DD29EB" w:rsidRPr="00A3477F" w:rsidRDefault="00FB6402" w:rsidP="00116829">
    <w:pPr>
      <w:ind w:hanging="142"/>
      <w:rPr>
        <w:lang w:val="en-US"/>
      </w:rPr>
    </w:pPr>
    <w:r>
      <w:rPr>
        <w:noProof/>
      </w:rPr>
      <w:t xml:space="preserve"> </w:t>
    </w:r>
    <w:r w:rsidR="008F189B">
      <w:rPr>
        <w:noProof/>
        <w:lang w:val="de-DE"/>
      </w:rPr>
      <w:drawing>
        <wp:anchor distT="0" distB="0" distL="114300" distR="114300" simplePos="0" relativeHeight="251657728" behindDoc="0" locked="1" layoutInCell="1" allowOverlap="1" wp14:anchorId="11465A8D" wp14:editId="530C9156">
          <wp:simplePos x="0" y="0"/>
          <wp:positionH relativeFrom="page">
            <wp:posOffset>4966335</wp:posOffset>
          </wp:positionH>
          <wp:positionV relativeFrom="page">
            <wp:posOffset>388620</wp:posOffset>
          </wp:positionV>
          <wp:extent cx="1819275" cy="485775"/>
          <wp:effectExtent l="0" t="0" r="9525" b="9525"/>
          <wp:wrapNone/>
          <wp:docPr id="1" name="Bild 4" descr="Bu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ss_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1">
    <w:nsid w:val="60C239F7"/>
    <w:multiLevelType w:val="hybridMultilevel"/>
    <w:tmpl w:val="E618E5A0"/>
    <w:lvl w:ilvl="0" w:tplc="EAD48C16">
      <w:numFmt w:val="bullet"/>
      <w:lvlText w:val=""/>
      <w:lvlJc w:val="left"/>
      <w:pPr>
        <w:ind w:left="422" w:hanging="285"/>
      </w:pPr>
      <w:rPr>
        <w:rFonts w:ascii="Wingdings" w:eastAsia="Wingdings" w:hAnsi="Wingdings" w:cs="Wingdings" w:hint="default"/>
        <w:w w:val="99"/>
        <w:sz w:val="22"/>
        <w:szCs w:val="22"/>
      </w:rPr>
    </w:lvl>
    <w:lvl w:ilvl="1" w:tplc="B97EA0B4">
      <w:numFmt w:val="bullet"/>
      <w:lvlText w:val="•"/>
      <w:lvlJc w:val="left"/>
      <w:pPr>
        <w:ind w:left="1306" w:hanging="285"/>
      </w:pPr>
      <w:rPr>
        <w:rFonts w:hint="default"/>
      </w:rPr>
    </w:lvl>
    <w:lvl w:ilvl="2" w:tplc="A0A4483C">
      <w:numFmt w:val="bullet"/>
      <w:lvlText w:val="•"/>
      <w:lvlJc w:val="left"/>
      <w:pPr>
        <w:ind w:left="2192" w:hanging="285"/>
      </w:pPr>
      <w:rPr>
        <w:rFonts w:hint="default"/>
      </w:rPr>
    </w:lvl>
    <w:lvl w:ilvl="3" w:tplc="AE2A10CE">
      <w:numFmt w:val="bullet"/>
      <w:lvlText w:val="•"/>
      <w:lvlJc w:val="left"/>
      <w:pPr>
        <w:ind w:left="3079" w:hanging="285"/>
      </w:pPr>
      <w:rPr>
        <w:rFonts w:hint="default"/>
      </w:rPr>
    </w:lvl>
    <w:lvl w:ilvl="4" w:tplc="EE24798A">
      <w:numFmt w:val="bullet"/>
      <w:lvlText w:val="•"/>
      <w:lvlJc w:val="left"/>
      <w:pPr>
        <w:ind w:left="3965" w:hanging="285"/>
      </w:pPr>
      <w:rPr>
        <w:rFonts w:hint="default"/>
      </w:rPr>
    </w:lvl>
    <w:lvl w:ilvl="5" w:tplc="293AF9B2">
      <w:numFmt w:val="bullet"/>
      <w:lvlText w:val="•"/>
      <w:lvlJc w:val="left"/>
      <w:pPr>
        <w:ind w:left="4852" w:hanging="285"/>
      </w:pPr>
      <w:rPr>
        <w:rFonts w:hint="default"/>
      </w:rPr>
    </w:lvl>
    <w:lvl w:ilvl="6" w:tplc="D43EFC84">
      <w:numFmt w:val="bullet"/>
      <w:lvlText w:val="•"/>
      <w:lvlJc w:val="left"/>
      <w:pPr>
        <w:ind w:left="5738" w:hanging="285"/>
      </w:pPr>
      <w:rPr>
        <w:rFonts w:hint="default"/>
      </w:rPr>
    </w:lvl>
    <w:lvl w:ilvl="7" w:tplc="1A7C8912">
      <w:numFmt w:val="bullet"/>
      <w:lvlText w:val="•"/>
      <w:lvlJc w:val="left"/>
      <w:pPr>
        <w:ind w:left="6625" w:hanging="285"/>
      </w:pPr>
      <w:rPr>
        <w:rFonts w:hint="default"/>
      </w:rPr>
    </w:lvl>
    <w:lvl w:ilvl="8" w:tplc="EB5A8506">
      <w:numFmt w:val="bullet"/>
      <w:lvlText w:val="•"/>
      <w:lvlJc w:val="left"/>
      <w:pPr>
        <w:ind w:left="7511" w:hanging="285"/>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Senoner">
    <w15:presenceInfo w15:providerId="AD" w15:userId="S::marco.senoner@busscorp.com::6997282c-ec49-46cd-9e0b-b91b95e11a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DB"/>
    <w:rsid w:val="00007EC3"/>
    <w:rsid w:val="000121F5"/>
    <w:rsid w:val="0001653D"/>
    <w:rsid w:val="0004200F"/>
    <w:rsid w:val="00043E60"/>
    <w:rsid w:val="00051B15"/>
    <w:rsid w:val="00052CFC"/>
    <w:rsid w:val="00063075"/>
    <w:rsid w:val="00072FA6"/>
    <w:rsid w:val="000737F4"/>
    <w:rsid w:val="000A7F25"/>
    <w:rsid w:val="000E24B8"/>
    <w:rsid w:val="00116829"/>
    <w:rsid w:val="001420B5"/>
    <w:rsid w:val="00180F2F"/>
    <w:rsid w:val="00194FA2"/>
    <w:rsid w:val="001963B5"/>
    <w:rsid w:val="001E1DCE"/>
    <w:rsid w:val="001E1E3F"/>
    <w:rsid w:val="001E5033"/>
    <w:rsid w:val="00222876"/>
    <w:rsid w:val="0022454E"/>
    <w:rsid w:val="00232F05"/>
    <w:rsid w:val="00245507"/>
    <w:rsid w:val="00283A6D"/>
    <w:rsid w:val="002947B3"/>
    <w:rsid w:val="002C068E"/>
    <w:rsid w:val="002C71E0"/>
    <w:rsid w:val="002D748A"/>
    <w:rsid w:val="002E333A"/>
    <w:rsid w:val="002F51BC"/>
    <w:rsid w:val="002F6446"/>
    <w:rsid w:val="00302BC1"/>
    <w:rsid w:val="00305327"/>
    <w:rsid w:val="0030566C"/>
    <w:rsid w:val="00307AA8"/>
    <w:rsid w:val="00310EB8"/>
    <w:rsid w:val="00324F3F"/>
    <w:rsid w:val="003269EF"/>
    <w:rsid w:val="003926AD"/>
    <w:rsid w:val="003E26F0"/>
    <w:rsid w:val="003E46D5"/>
    <w:rsid w:val="003F176E"/>
    <w:rsid w:val="00403756"/>
    <w:rsid w:val="0046712D"/>
    <w:rsid w:val="0047736C"/>
    <w:rsid w:val="004813AC"/>
    <w:rsid w:val="004D0085"/>
    <w:rsid w:val="004D346D"/>
    <w:rsid w:val="004D534B"/>
    <w:rsid w:val="00501B8A"/>
    <w:rsid w:val="0050571F"/>
    <w:rsid w:val="0052119D"/>
    <w:rsid w:val="00580364"/>
    <w:rsid w:val="0059150F"/>
    <w:rsid w:val="005D2452"/>
    <w:rsid w:val="005D4759"/>
    <w:rsid w:val="005E512C"/>
    <w:rsid w:val="005E72B1"/>
    <w:rsid w:val="005E7F9A"/>
    <w:rsid w:val="00620878"/>
    <w:rsid w:val="00693E1F"/>
    <w:rsid w:val="006C50D2"/>
    <w:rsid w:val="006F12E6"/>
    <w:rsid w:val="007849AF"/>
    <w:rsid w:val="007A444D"/>
    <w:rsid w:val="007B23FE"/>
    <w:rsid w:val="007E6D9B"/>
    <w:rsid w:val="007F1916"/>
    <w:rsid w:val="007F4BBF"/>
    <w:rsid w:val="00807077"/>
    <w:rsid w:val="00830AFF"/>
    <w:rsid w:val="00845B8B"/>
    <w:rsid w:val="00865C69"/>
    <w:rsid w:val="00875AA0"/>
    <w:rsid w:val="00883FBD"/>
    <w:rsid w:val="008B3FBF"/>
    <w:rsid w:val="008D5767"/>
    <w:rsid w:val="008E2E0E"/>
    <w:rsid w:val="008F189B"/>
    <w:rsid w:val="009055CD"/>
    <w:rsid w:val="009065A9"/>
    <w:rsid w:val="009307FE"/>
    <w:rsid w:val="00931DDD"/>
    <w:rsid w:val="0094642B"/>
    <w:rsid w:val="009B1EC5"/>
    <w:rsid w:val="009C2B19"/>
    <w:rsid w:val="009E6809"/>
    <w:rsid w:val="009F52EA"/>
    <w:rsid w:val="00A1144E"/>
    <w:rsid w:val="00A22654"/>
    <w:rsid w:val="00A260E9"/>
    <w:rsid w:val="00A32456"/>
    <w:rsid w:val="00A3477F"/>
    <w:rsid w:val="00A463CC"/>
    <w:rsid w:val="00A52E70"/>
    <w:rsid w:val="00A63975"/>
    <w:rsid w:val="00A74536"/>
    <w:rsid w:val="00A80B2E"/>
    <w:rsid w:val="00A91835"/>
    <w:rsid w:val="00A93F97"/>
    <w:rsid w:val="00AA1B89"/>
    <w:rsid w:val="00AA233D"/>
    <w:rsid w:val="00AC0DD8"/>
    <w:rsid w:val="00AC2303"/>
    <w:rsid w:val="00AD3BBD"/>
    <w:rsid w:val="00AD7DF8"/>
    <w:rsid w:val="00AE19DB"/>
    <w:rsid w:val="00B56E26"/>
    <w:rsid w:val="00B81438"/>
    <w:rsid w:val="00BE203C"/>
    <w:rsid w:val="00C16A87"/>
    <w:rsid w:val="00C3046A"/>
    <w:rsid w:val="00C30A63"/>
    <w:rsid w:val="00C408F7"/>
    <w:rsid w:val="00C54975"/>
    <w:rsid w:val="00C67A3D"/>
    <w:rsid w:val="00CA7A6D"/>
    <w:rsid w:val="00CB6D95"/>
    <w:rsid w:val="00CC0BA2"/>
    <w:rsid w:val="00CE623B"/>
    <w:rsid w:val="00CE6B6A"/>
    <w:rsid w:val="00CF6236"/>
    <w:rsid w:val="00D14E2E"/>
    <w:rsid w:val="00D33B9E"/>
    <w:rsid w:val="00D97A20"/>
    <w:rsid w:val="00DB3968"/>
    <w:rsid w:val="00DC4DC8"/>
    <w:rsid w:val="00DD29EB"/>
    <w:rsid w:val="00DD5950"/>
    <w:rsid w:val="00DF62C3"/>
    <w:rsid w:val="00E0799A"/>
    <w:rsid w:val="00E16342"/>
    <w:rsid w:val="00E2676B"/>
    <w:rsid w:val="00E34F4E"/>
    <w:rsid w:val="00E5532C"/>
    <w:rsid w:val="00E61AB3"/>
    <w:rsid w:val="00E835AA"/>
    <w:rsid w:val="00EB116F"/>
    <w:rsid w:val="00EE37C0"/>
    <w:rsid w:val="00EF23B0"/>
    <w:rsid w:val="00EF79FA"/>
    <w:rsid w:val="00F17F51"/>
    <w:rsid w:val="00F234BF"/>
    <w:rsid w:val="00F546DA"/>
    <w:rsid w:val="00F70919"/>
    <w:rsid w:val="00F97E77"/>
    <w:rsid w:val="00FA2C88"/>
    <w:rsid w:val="00FB6402"/>
    <w:rsid w:val="00FC7E01"/>
    <w:rsid w:val="00FF3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B8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character" w:styleId="Kommentarzeichen">
    <w:name w:val="annotation reference"/>
    <w:basedOn w:val="Absatz-Standardschriftart"/>
    <w:semiHidden/>
    <w:unhideWhenUsed/>
    <w:rsid w:val="00324F3F"/>
    <w:rPr>
      <w:sz w:val="16"/>
      <w:szCs w:val="16"/>
    </w:rPr>
  </w:style>
  <w:style w:type="paragraph" w:styleId="Kommentartext">
    <w:name w:val="annotation text"/>
    <w:basedOn w:val="Standard"/>
    <w:link w:val="KommentartextZchn"/>
    <w:semiHidden/>
    <w:unhideWhenUsed/>
    <w:rsid w:val="00324F3F"/>
    <w:rPr>
      <w:sz w:val="20"/>
    </w:rPr>
  </w:style>
  <w:style w:type="character" w:customStyle="1" w:styleId="KommentartextZchn">
    <w:name w:val="Kommentartext Zchn"/>
    <w:basedOn w:val="Absatz-Standardschriftart"/>
    <w:link w:val="Kommentartext"/>
    <w:semiHidden/>
    <w:rsid w:val="00324F3F"/>
    <w:rPr>
      <w:lang w:val="de-CH"/>
    </w:rPr>
  </w:style>
  <w:style w:type="paragraph" w:styleId="Kommentarthema">
    <w:name w:val="annotation subject"/>
    <w:basedOn w:val="Kommentartext"/>
    <w:next w:val="Kommentartext"/>
    <w:link w:val="KommentarthemaZchn"/>
    <w:semiHidden/>
    <w:unhideWhenUsed/>
    <w:rsid w:val="00324F3F"/>
    <w:rPr>
      <w:b/>
      <w:bCs/>
    </w:rPr>
  </w:style>
  <w:style w:type="character" w:customStyle="1" w:styleId="KommentarthemaZchn">
    <w:name w:val="Kommentarthema Zchn"/>
    <w:basedOn w:val="KommentartextZchn"/>
    <w:link w:val="Kommentarthema"/>
    <w:semiHidden/>
    <w:rsid w:val="00324F3F"/>
    <w:rPr>
      <w:b/>
      <w:bCs/>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character" w:styleId="Kommentarzeichen">
    <w:name w:val="annotation reference"/>
    <w:basedOn w:val="Absatz-Standardschriftart"/>
    <w:semiHidden/>
    <w:unhideWhenUsed/>
    <w:rsid w:val="00324F3F"/>
    <w:rPr>
      <w:sz w:val="16"/>
      <w:szCs w:val="16"/>
    </w:rPr>
  </w:style>
  <w:style w:type="paragraph" w:styleId="Kommentartext">
    <w:name w:val="annotation text"/>
    <w:basedOn w:val="Standard"/>
    <w:link w:val="KommentartextZchn"/>
    <w:semiHidden/>
    <w:unhideWhenUsed/>
    <w:rsid w:val="00324F3F"/>
    <w:rPr>
      <w:sz w:val="20"/>
    </w:rPr>
  </w:style>
  <w:style w:type="character" w:customStyle="1" w:styleId="KommentartextZchn">
    <w:name w:val="Kommentartext Zchn"/>
    <w:basedOn w:val="Absatz-Standardschriftart"/>
    <w:link w:val="Kommentartext"/>
    <w:semiHidden/>
    <w:rsid w:val="00324F3F"/>
    <w:rPr>
      <w:lang w:val="de-CH"/>
    </w:rPr>
  </w:style>
  <w:style w:type="paragraph" w:styleId="Kommentarthema">
    <w:name w:val="annotation subject"/>
    <w:basedOn w:val="Kommentartext"/>
    <w:next w:val="Kommentartext"/>
    <w:link w:val="KommentarthemaZchn"/>
    <w:semiHidden/>
    <w:unhideWhenUsed/>
    <w:rsid w:val="00324F3F"/>
    <w:rPr>
      <w:b/>
      <w:bCs/>
    </w:rPr>
  </w:style>
  <w:style w:type="character" w:customStyle="1" w:styleId="KommentarthemaZchn">
    <w:name w:val="Kommentarthema Zchn"/>
    <w:basedOn w:val="KommentartextZchn"/>
    <w:link w:val="Kommentarthema"/>
    <w:semiHidden/>
    <w:rsid w:val="00324F3F"/>
    <w:rPr>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666">
      <w:bodyDiv w:val="1"/>
      <w:marLeft w:val="0"/>
      <w:marRight w:val="0"/>
      <w:marTop w:val="0"/>
      <w:marBottom w:val="0"/>
      <w:divBdr>
        <w:top w:val="none" w:sz="0" w:space="0" w:color="auto"/>
        <w:left w:val="none" w:sz="0" w:space="0" w:color="auto"/>
        <w:bottom w:val="none" w:sz="0" w:space="0" w:color="auto"/>
        <w:right w:val="none" w:sz="0" w:space="0" w:color="auto"/>
      </w:divBdr>
      <w:divsChild>
        <w:div w:id="1422987592">
          <w:marLeft w:val="0"/>
          <w:marRight w:val="0"/>
          <w:marTop w:val="0"/>
          <w:marBottom w:val="0"/>
          <w:divBdr>
            <w:top w:val="none" w:sz="0" w:space="0" w:color="auto"/>
            <w:left w:val="none" w:sz="0" w:space="0" w:color="auto"/>
            <w:bottom w:val="none" w:sz="0" w:space="0" w:color="auto"/>
            <w:right w:val="none" w:sz="0" w:space="0" w:color="auto"/>
          </w:divBdr>
        </w:div>
      </w:divsChild>
    </w:div>
    <w:div w:id="16988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BUS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co.senoner@busscorp.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Services\Dotvorlagen\DOTCBA\vorlagen\Buss_Deutsch\BUSS_Brief-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B2A4-698B-4C2E-BDE9-9A6232AF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BUSS_Brief-d.dot</Template>
  <TotalTime>0</TotalTime>
  <Pages>2</Pages>
  <Words>631</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Anrede</vt:lpstr>
    </vt:vector>
  </TitlesOfParts>
  <Company>Buss AG</Company>
  <LinksUpToDate>false</LinksUpToDate>
  <CharactersWithSpaces>4366</CharactersWithSpaces>
  <SharedDoc>false</SharedDoc>
  <HLinks>
    <vt:vector size="30" baseType="variant">
      <vt:variant>
        <vt:i4>7340066</vt:i4>
      </vt:variant>
      <vt:variant>
        <vt:i4>12</vt:i4>
      </vt:variant>
      <vt:variant>
        <vt:i4>0</vt:i4>
      </vt:variant>
      <vt:variant>
        <vt:i4>5</vt:i4>
      </vt:variant>
      <vt:variant>
        <vt:lpwstr>http://www.konsens.de/BUSS.html</vt:lpwstr>
      </vt:variant>
      <vt:variant>
        <vt:lpwstr/>
      </vt:variant>
      <vt:variant>
        <vt:i4>7536745</vt:i4>
      </vt:variant>
      <vt:variant>
        <vt:i4>9</vt:i4>
      </vt:variant>
      <vt:variant>
        <vt:i4>0</vt:i4>
      </vt:variant>
      <vt:variant>
        <vt:i4>5</vt:i4>
      </vt:variant>
      <vt:variant>
        <vt:lpwstr>http://www.konsens.de/</vt:lpwstr>
      </vt:variant>
      <vt:variant>
        <vt:lpwstr/>
      </vt:variant>
      <vt:variant>
        <vt:i4>2031664</vt:i4>
      </vt:variant>
      <vt:variant>
        <vt:i4>6</vt:i4>
      </vt:variant>
      <vt:variant>
        <vt:i4>0</vt:i4>
      </vt:variant>
      <vt:variant>
        <vt:i4>5</vt:i4>
      </vt:variant>
      <vt:variant>
        <vt:lpwstr>mailto:mail@konsens.de</vt:lpwstr>
      </vt:variant>
      <vt:variant>
        <vt:lpwstr/>
      </vt:variant>
      <vt:variant>
        <vt:i4>4522055</vt:i4>
      </vt:variant>
      <vt:variant>
        <vt:i4>3</vt:i4>
      </vt:variant>
      <vt:variant>
        <vt:i4>0</vt:i4>
      </vt:variant>
      <vt:variant>
        <vt:i4>5</vt:i4>
      </vt:variant>
      <vt:variant>
        <vt:lpwstr>http://www.busscorp.com/</vt:lpwstr>
      </vt:variant>
      <vt:variant>
        <vt:lpwstr/>
      </vt:variant>
      <vt:variant>
        <vt:i4>5374003</vt:i4>
      </vt:variant>
      <vt:variant>
        <vt:i4>0</vt:i4>
      </vt:variant>
      <vt:variant>
        <vt:i4>0</vt:i4>
      </vt:variant>
      <vt:variant>
        <vt:i4>5</vt:i4>
      </vt:variant>
      <vt:variant>
        <vt:lpwstr>mailto:marco.senoner@busscorp.com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Marco Senoner</dc:creator>
  <cp:lastModifiedBy>Jörg Wolters</cp:lastModifiedBy>
  <cp:revision>3</cp:revision>
  <cp:lastPrinted>2018-04-17T10:31:00Z</cp:lastPrinted>
  <dcterms:created xsi:type="dcterms:W3CDTF">2020-01-16T09:30:00Z</dcterms:created>
  <dcterms:modified xsi:type="dcterms:W3CDTF">2020-01-16T09:42:00Z</dcterms:modified>
</cp:coreProperties>
</file>