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C1541" w14:textId="77777777" w:rsidR="0030177B" w:rsidRPr="00C81DC0" w:rsidRDefault="00AA4414" w:rsidP="001D0BAB">
      <w:pPr>
        <w:pStyle w:val="berschrift16p"/>
        <w:spacing w:before="100" w:beforeAutospacing="1" w:line="240" w:lineRule="auto"/>
        <w:rPr>
          <w:rFonts w:cs="Arial"/>
          <w:sz w:val="36"/>
          <w:szCs w:val="36"/>
          <w:lang w:val="en-US"/>
        </w:rPr>
      </w:pPr>
      <w:bookmarkStart w:id="0" w:name="OLE_LINK3"/>
      <w:r w:rsidRPr="00C81DC0">
        <w:rPr>
          <w:rFonts w:cs="Arial"/>
          <w:bCs/>
          <w:sz w:val="28"/>
          <w:szCs w:val="28"/>
          <w:lang w:val="en-US"/>
        </w:rPr>
        <w:t>Ettlinger at the Plastics Recycling Show Europe 2019</w:t>
      </w:r>
      <w:r w:rsidR="00054A03" w:rsidRPr="00C81DC0">
        <w:rPr>
          <w:rFonts w:cs="Arial"/>
          <w:bCs/>
          <w:szCs w:val="32"/>
          <w:lang w:val="en-US"/>
        </w:rPr>
        <w:br/>
      </w:r>
      <w:r w:rsidR="000C5F4A" w:rsidRPr="00C81DC0">
        <w:rPr>
          <w:rFonts w:cs="Arial"/>
          <w:bCs/>
          <w:sz w:val="36"/>
          <w:szCs w:val="36"/>
          <w:lang w:val="en-US"/>
        </w:rPr>
        <w:t>Efficient melt filtration even for heavily contaminated plastics scrap</w:t>
      </w:r>
    </w:p>
    <w:p w14:paraId="75BD7F36" w14:textId="77777777" w:rsidR="00942A0C" w:rsidRPr="00C81DC0" w:rsidRDefault="00AA4414" w:rsidP="001D0BAB">
      <w:pPr>
        <w:rPr>
          <w:rFonts w:ascii="Arial" w:hAnsi="Arial" w:cs="Arial"/>
          <w:i/>
          <w:color w:val="auto"/>
          <w:sz w:val="22"/>
          <w:szCs w:val="22"/>
          <w:lang w:val="en-US"/>
        </w:rPr>
      </w:pPr>
      <w:bookmarkStart w:id="1" w:name="_GoBack"/>
      <w:r w:rsidRPr="00C81DC0">
        <w:rPr>
          <w:rFonts w:ascii="Arial" w:hAnsi="Arial" w:cs="Arial"/>
          <w:i/>
          <w:noProof/>
          <w:color w:val="auto"/>
          <w:sz w:val="22"/>
          <w:szCs w:val="22"/>
        </w:rPr>
        <w:drawing>
          <wp:inline distT="0" distB="0" distL="0" distR="0" wp14:anchorId="35AFD6CE" wp14:editId="57961511">
            <wp:extent cx="5756910" cy="4810125"/>
            <wp:effectExtent l="0" t="0" r="0" b="9525"/>
            <wp:docPr id="1" name="Bild 1" descr="E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675043" name="Picture 1" descr="ERF1"/>
                    <pic:cNvPicPr>
                      <a:picLocks noChangeAspect="1" noChangeArrowheads="1"/>
                    </pic:cNvPicPr>
                  </pic:nvPicPr>
                  <pic:blipFill>
                    <a:blip r:embed="rId9" cstate="screen">
                      <a:extLst>
                        <a:ext uri="{28A0092B-C50C-407E-A947-70E740481C1C}">
                          <a14:useLocalDpi xmlns:a14="http://schemas.microsoft.com/office/drawing/2010/main"/>
                        </a:ext>
                      </a:extLst>
                    </a:blip>
                    <a:stretch>
                      <a:fillRect/>
                    </a:stretch>
                  </pic:blipFill>
                  <pic:spPr bwMode="auto">
                    <a:xfrm>
                      <a:off x="0" y="0"/>
                      <a:ext cx="5756910" cy="4810125"/>
                    </a:xfrm>
                    <a:prstGeom prst="rect">
                      <a:avLst/>
                    </a:prstGeom>
                    <a:noFill/>
                    <a:ln>
                      <a:noFill/>
                    </a:ln>
                  </pic:spPr>
                </pic:pic>
              </a:graphicData>
            </a:graphic>
          </wp:inline>
        </w:drawing>
      </w:r>
      <w:bookmarkEnd w:id="1"/>
    </w:p>
    <w:p w14:paraId="01C63A00" w14:textId="29ACDBCC" w:rsidR="000738EB" w:rsidRPr="00C81DC0" w:rsidRDefault="00AA4414" w:rsidP="001D0BAB">
      <w:pPr>
        <w:rPr>
          <w:lang w:val="en-US"/>
        </w:rPr>
      </w:pPr>
      <w:r w:rsidRPr="00C81DC0">
        <w:rPr>
          <w:rFonts w:ascii="Arial" w:hAnsi="Arial" w:cs="Arial"/>
          <w:i/>
          <w:iCs/>
          <w:color w:val="auto"/>
          <w:sz w:val="22"/>
          <w:szCs w:val="22"/>
          <w:lang w:val="en-US"/>
        </w:rPr>
        <w:t>Ettlinger's specialties include their efficient and reliable ERF melt filters which remove even major contamination from polymer melts. © Ettlinger</w:t>
      </w:r>
    </w:p>
    <w:p w14:paraId="2CABBD63" w14:textId="7E1E1B08" w:rsidR="007A0174" w:rsidRPr="00C81DC0" w:rsidRDefault="00A32DB3" w:rsidP="00381FED">
      <w:pPr>
        <w:spacing w:before="120" w:line="360" w:lineRule="exact"/>
        <w:rPr>
          <w:rFonts w:ascii="Arial" w:hAnsi="Arial" w:cs="Arial"/>
          <w:color w:val="auto"/>
          <w:szCs w:val="24"/>
          <w:lang w:val="en-US"/>
        </w:rPr>
      </w:pPr>
      <w:r>
        <w:rPr>
          <w:rFonts w:ascii="Arial" w:hAnsi="Arial" w:cs="Arial"/>
          <w:color w:val="auto"/>
          <w:szCs w:val="24"/>
          <w:lang w:val="en-US"/>
        </w:rPr>
        <w:t xml:space="preserve">Königsbrunn/Germany, </w:t>
      </w:r>
      <w:r w:rsidR="00AA4414" w:rsidRPr="00C81DC0">
        <w:rPr>
          <w:rFonts w:ascii="Arial" w:hAnsi="Arial" w:cs="Arial"/>
          <w:color w:val="auto"/>
          <w:szCs w:val="24"/>
          <w:lang w:val="en-US"/>
        </w:rPr>
        <w:t xml:space="preserve">March 2019 – Ettlinger will be presenting the ERF melt filter family of high-performance filtration solutions capable of handling even high degrees of contamination at the Plastics Recycling Show Europe 2019, booth D1. These are specially designed for processing polyolefins and polystyrenes, TPE and TPU with </w:t>
      </w:r>
      <w:r w:rsidR="00AA4414" w:rsidRPr="00C81DC0">
        <w:rPr>
          <w:rFonts w:ascii="Arial" w:hAnsi="Arial" w:cs="Arial"/>
          <w:color w:val="auto"/>
          <w:szCs w:val="24"/>
          <w:lang w:val="en-US"/>
        </w:rPr>
        <w:lastRenderedPageBreak/>
        <w:t xml:space="preserve">levels of contamination of up to 18%. Typical applications include reprocessing post-consumer plastics scrap such as LDPE packaging films, HDPE bottle flakes, PS-aluminum composites, for example from yogurt pots or cream chargers, automotive recycling and the recycling of refrigerator and electronics scrap. The filters are available in three sizes with throughputs of up to 6,000 kg/h. The ERF350, with its maximum throughput of 3800 kg/h, attracts most customer attention. Ettlinger also manufactures the ECO series melt filters which are specifically designed for </w:t>
      </w:r>
      <w:r>
        <w:rPr>
          <w:rFonts w:ascii="Arial" w:hAnsi="Arial" w:cs="Arial"/>
          <w:color w:val="auto"/>
          <w:szCs w:val="24"/>
          <w:lang w:val="en-US"/>
        </w:rPr>
        <w:t xml:space="preserve">very low viscosity </w:t>
      </w:r>
      <w:r w:rsidR="00AA4414" w:rsidRPr="00C81DC0">
        <w:rPr>
          <w:rFonts w:ascii="Arial" w:hAnsi="Arial" w:cs="Arial"/>
          <w:color w:val="auto"/>
          <w:szCs w:val="24"/>
          <w:lang w:val="en-US"/>
        </w:rPr>
        <w:t>materials such as PET and PA with degrees of contamination of up to 1.5%.</w:t>
      </w:r>
    </w:p>
    <w:p w14:paraId="538D38F6" w14:textId="49AA04F3" w:rsidR="007A0174" w:rsidRPr="00C81DC0" w:rsidRDefault="00AA4414" w:rsidP="007A0174">
      <w:pPr>
        <w:spacing w:before="120" w:line="360" w:lineRule="exact"/>
        <w:rPr>
          <w:rFonts w:ascii="Arial" w:hAnsi="Arial" w:cs="Arial"/>
          <w:lang w:val="en-US"/>
        </w:rPr>
      </w:pPr>
      <w:r w:rsidRPr="00C81DC0">
        <w:rPr>
          <w:rFonts w:ascii="Arial" w:hAnsi="Arial" w:cs="Arial"/>
          <w:color w:val="auto"/>
          <w:lang w:val="en-US"/>
        </w:rPr>
        <w:t>Gheorghe Campan, Managing Director of CA</w:t>
      </w:r>
      <w:r w:rsidR="00A32DB3">
        <w:rPr>
          <w:rFonts w:ascii="Arial" w:hAnsi="Arial" w:cs="Arial"/>
          <w:color w:val="auto"/>
          <w:lang w:val="en-US"/>
        </w:rPr>
        <w:t>NDI Plastic Recycling, Sollenau/</w:t>
      </w:r>
      <w:r w:rsidRPr="00C81DC0">
        <w:rPr>
          <w:rFonts w:ascii="Arial" w:hAnsi="Arial" w:cs="Arial"/>
          <w:color w:val="auto"/>
          <w:lang w:val="en-US"/>
        </w:rPr>
        <w:t>Austria, is representative of a growing number of satisfied operators of Ettlinger's ERF high-performance filters around the world. From as long ago as 2014, an ERF 200 filter has been helping to make sure plastics scrap with high aluminum or paper contents can be straightforwardly and cost-effectively reprocessed over extended periods of service, as Campan can confirm. Thanks to this good experience, CANDI decided in 2016 to use the same model at its Romanian subsidiary SC CALEX, which has since enjoyed the same high performance as in Sollenau. This was reason enough for Campan to order a third ERF 200 in early 2019 which will also be used at SC CALEX for recycling film. SC CALEX is also an exhibitor at the Plastics Recycling Show Europe 2019 (booth F6).</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36"/>
      </w:tblGrid>
      <w:tr w:rsidR="00DA79B5" w:rsidRPr="00C81DC0" w14:paraId="5DD627A5" w14:textId="77777777" w:rsidTr="00A65105">
        <w:tc>
          <w:tcPr>
            <w:tcW w:w="3652" w:type="dxa"/>
            <w:vAlign w:val="bottom"/>
          </w:tcPr>
          <w:p w14:paraId="6BCF1679" w14:textId="77777777" w:rsidR="00A65105" w:rsidRPr="00C81DC0" w:rsidRDefault="00AA4414" w:rsidP="00A65105">
            <w:pPr>
              <w:spacing w:before="120"/>
              <w:rPr>
                <w:rFonts w:ascii="Arial" w:hAnsi="Arial" w:cs="Arial"/>
                <w:lang w:val="en-US"/>
              </w:rPr>
            </w:pPr>
            <w:r w:rsidRPr="00C81DC0">
              <w:rPr>
                <w:rFonts w:ascii="Arial" w:hAnsi="Arial" w:cs="Arial"/>
                <w:noProof/>
              </w:rPr>
              <w:drawing>
                <wp:inline distT="0" distB="0" distL="0" distR="0" wp14:anchorId="19B33908" wp14:editId="0B9F9EC2">
                  <wp:extent cx="2176530" cy="301452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172326" name="2019-0052 Candi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9312" cy="3018382"/>
                          </a:xfrm>
                          <a:prstGeom prst="rect">
                            <a:avLst/>
                          </a:prstGeom>
                        </pic:spPr>
                      </pic:pic>
                    </a:graphicData>
                  </a:graphic>
                </wp:inline>
              </w:drawing>
            </w:r>
          </w:p>
        </w:tc>
        <w:tc>
          <w:tcPr>
            <w:tcW w:w="5636" w:type="dxa"/>
            <w:vAlign w:val="bottom"/>
          </w:tcPr>
          <w:p w14:paraId="029E0963" w14:textId="77777777" w:rsidR="00A65105" w:rsidRPr="00C81DC0" w:rsidRDefault="00AA4414" w:rsidP="00A65105">
            <w:pPr>
              <w:spacing w:before="120"/>
              <w:rPr>
                <w:rFonts w:ascii="Arial" w:hAnsi="Arial" w:cs="Arial"/>
                <w:i/>
                <w:color w:val="auto"/>
                <w:szCs w:val="24"/>
                <w:lang w:val="en-US"/>
              </w:rPr>
            </w:pPr>
            <w:r w:rsidRPr="00C81DC0">
              <w:rPr>
                <w:rFonts w:ascii="Arial" w:hAnsi="Arial" w:cs="Arial"/>
                <w:i/>
                <w:iCs/>
                <w:sz w:val="22"/>
                <w:szCs w:val="22"/>
                <w:lang w:val="en-US"/>
              </w:rPr>
              <w:t>Managing Director Gheorghe Campan (right) with his son Andreas</w:t>
            </w:r>
            <w:r w:rsidRPr="00C81DC0">
              <w:rPr>
                <w:rFonts w:ascii="Arial" w:hAnsi="Arial" w:cs="Arial"/>
                <w:i/>
                <w:iCs/>
                <w:color w:val="auto"/>
                <w:szCs w:val="24"/>
                <w:lang w:val="en-US"/>
              </w:rPr>
              <w:t xml:space="preserve"> behind one of the three ERF 200 filters which are currently providing continuous and trouble-free service at Candi Plastic Recycling.</w:t>
            </w:r>
          </w:p>
        </w:tc>
      </w:tr>
    </w:tbl>
    <w:p w14:paraId="7BBBBBA1" w14:textId="77777777" w:rsidR="003A68A8" w:rsidRPr="00C81DC0" w:rsidRDefault="00AA4414" w:rsidP="003A68A8">
      <w:pPr>
        <w:spacing w:before="120" w:line="360" w:lineRule="exact"/>
        <w:rPr>
          <w:rFonts w:ascii="Arial" w:hAnsi="Arial" w:cs="Arial"/>
          <w:szCs w:val="24"/>
          <w:lang w:val="en-US"/>
        </w:rPr>
      </w:pPr>
      <w:r w:rsidRPr="00C81DC0">
        <w:rPr>
          <w:rFonts w:ascii="Arial" w:hAnsi="Arial" w:cs="Arial"/>
          <w:szCs w:val="24"/>
          <w:lang w:val="en-US"/>
        </w:rPr>
        <w:t xml:space="preserve">This combination of ultra-pure filtrate and high efficiency is the outcome of the special principle on which all Ettlinger filters are based. The central component is a continuously rotating, cylindrical filter screen with millions of conical holes which is driven by a servo motor. When melt flows through these holes from the outside to the inside, any contaminants retained on the filter surface are continuously removed by a single, easily replaceable scraper. Because they can be operated continuously, these filter systems permit long periods of production uninterrupted by the filter changes </w:t>
      </w:r>
      <w:r w:rsidRPr="00C81DC0">
        <w:rPr>
          <w:rFonts w:ascii="Arial" w:hAnsi="Arial" w:cs="Arial"/>
          <w:szCs w:val="24"/>
          <w:lang w:val="en-US"/>
        </w:rPr>
        <w:lastRenderedPageBreak/>
        <w:t>which are otherwise required. Thanks to the special purge discharge method, these filters have the lowest melt losses in the industry. This leads to low operating costs and hence a rapid return on investment.</w:t>
      </w:r>
    </w:p>
    <w:bookmarkEnd w:id="0"/>
    <w:p w14:paraId="02370D12" w14:textId="77777777" w:rsidR="00267AAB" w:rsidRPr="00C81DC0" w:rsidRDefault="00AA4414" w:rsidP="00267AAB">
      <w:pPr>
        <w:spacing w:before="120"/>
        <w:rPr>
          <w:rFonts w:ascii="Arial" w:hAnsi="Arial"/>
          <w:color w:val="auto"/>
          <w:sz w:val="22"/>
          <w:szCs w:val="22"/>
          <w:lang w:val="en-US"/>
        </w:rPr>
      </w:pPr>
      <w:r w:rsidRPr="00C81DC0">
        <w:rPr>
          <w:rFonts w:ascii="Arial" w:hAnsi="Arial"/>
          <w:b/>
          <w:bCs/>
          <w:color w:val="auto"/>
          <w:sz w:val="22"/>
          <w:szCs w:val="22"/>
          <w:lang w:val="en-US"/>
        </w:rPr>
        <w:t>Ettlinger Kunststoffmaschinen GmbH</w:t>
      </w:r>
      <w:r w:rsidRPr="00C81DC0">
        <w:rPr>
          <w:rFonts w:ascii="Arial" w:hAnsi="Arial"/>
          <w:color w:val="auto"/>
          <w:sz w:val="22"/>
          <w:szCs w:val="22"/>
          <w:lang w:val="en-US"/>
        </w:rPr>
        <w:t xml:space="preserve"> was founded in 1983 and today is a global player in the development and manufacture of high performance melt filters and injection molding machines. With its headquarters in Königsbrunn, not far from Augsburg/Germany, Ettlinger has been part of the Maag Group since 2018. </w:t>
      </w:r>
    </w:p>
    <w:p w14:paraId="14FD125B" w14:textId="77777777" w:rsidR="00267AAB" w:rsidRPr="00C81DC0" w:rsidRDefault="00AA4414" w:rsidP="00267AAB">
      <w:pPr>
        <w:spacing w:before="120"/>
        <w:rPr>
          <w:rFonts w:ascii="Arial" w:hAnsi="Arial"/>
          <w:color w:val="auto"/>
          <w:sz w:val="22"/>
          <w:szCs w:val="22"/>
          <w:lang w:val="en-US"/>
        </w:rPr>
      </w:pPr>
      <w:r w:rsidRPr="00C81DC0">
        <w:rPr>
          <w:rFonts w:ascii="Arial" w:hAnsi="Arial"/>
          <w:b/>
          <w:bCs/>
          <w:color w:val="auto"/>
          <w:sz w:val="22"/>
          <w:szCs w:val="22"/>
          <w:lang w:val="en-US"/>
        </w:rPr>
        <w:t>Maag</w:t>
      </w:r>
      <w:r w:rsidRPr="00C81DC0">
        <w:rPr>
          <w:rFonts w:ascii="Arial" w:hAnsi="Arial"/>
          <w:color w:val="auto"/>
          <w:sz w:val="22"/>
          <w:szCs w:val="22"/>
          <w:lang w:val="en-US"/>
        </w:rPr>
        <w:t xml:space="preserve"> is a worldwide leading manufacturer of gear pumps, pelletizing and filtration systems and also pulverizers for sophisticated applications in the synthetic, chemical, petrochemical, pharmaceutical and food industries.</w:t>
      </w:r>
    </w:p>
    <w:p w14:paraId="4BB5E3FC" w14:textId="77777777" w:rsidR="00267AAB" w:rsidRPr="00C81DC0" w:rsidRDefault="00AA4414" w:rsidP="00267AAB">
      <w:pPr>
        <w:spacing w:before="120"/>
        <w:rPr>
          <w:rFonts w:ascii="Arial" w:hAnsi="Arial"/>
          <w:color w:val="auto"/>
          <w:sz w:val="22"/>
          <w:szCs w:val="22"/>
          <w:lang w:val="en-US"/>
        </w:rPr>
      </w:pPr>
      <w:r w:rsidRPr="00C81DC0">
        <w:rPr>
          <w:rFonts w:ascii="Arial" w:hAnsi="Arial"/>
          <w:b/>
          <w:bCs/>
          <w:color w:val="auto"/>
          <w:sz w:val="22"/>
          <w:szCs w:val="22"/>
          <w:lang w:val="en-US"/>
        </w:rPr>
        <w:t>Dover</w:t>
      </w:r>
      <w:r w:rsidRPr="00C81DC0">
        <w:rPr>
          <w:rFonts w:ascii="Arial" w:hAnsi="Arial"/>
          <w:color w:val="auto"/>
          <w:sz w:val="22"/>
          <w:szCs w:val="22"/>
          <w:lang w:val="en-US"/>
        </w:rPr>
        <w:t xml:space="preserve"> is a diversified global manufacturer with annual revenue of approximately $7 billion. We deliver innovative equipment and components, specialty systems, consumable supplies, software and digital solutions, and support services through three operating segments: Engineered Systems, Fluids and Refrigeration &amp; Food Equipment. Dover combines global scale with operational agility to lead the markets we serve. Recognized for our entrepreneurial approach for over 60 years, our team of over 24,000 employees takes an ownership mindset, collaborating with customers to redefine what's possible. Headquartered in Downers Grove, Illinois, Dover trades on the New York Stock Exchange under "DOV." Additional information is available at dovercorporation.com.</w:t>
      </w:r>
    </w:p>
    <w:p w14:paraId="1BF80A7F" w14:textId="77777777" w:rsidR="00267AAB" w:rsidRPr="00C81DC0" w:rsidRDefault="00AA4414" w:rsidP="00267AAB">
      <w:pPr>
        <w:spacing w:before="120"/>
        <w:rPr>
          <w:rFonts w:ascii="Arial" w:hAnsi="Arial" w:cs="Arial"/>
          <w:sz w:val="22"/>
          <w:szCs w:val="22"/>
          <w:u w:val="single"/>
          <w:lang w:val="en-US"/>
        </w:rPr>
      </w:pPr>
      <w:r w:rsidRPr="00C81DC0">
        <w:rPr>
          <w:rFonts w:ascii="Arial" w:hAnsi="Arial"/>
          <w:sz w:val="22"/>
          <w:u w:val="single"/>
          <w:lang w:val="en-US"/>
        </w:rPr>
        <w:t>More information on Ettlinger</w:t>
      </w:r>
    </w:p>
    <w:p w14:paraId="15B77CB6" w14:textId="77777777" w:rsidR="00267AAB" w:rsidRPr="00C81DC0" w:rsidRDefault="00AA4414" w:rsidP="00267AAB">
      <w:pPr>
        <w:spacing w:before="0"/>
        <w:rPr>
          <w:rFonts w:ascii="Arial" w:hAnsi="Arial" w:cs="Arial"/>
          <w:sz w:val="22"/>
          <w:szCs w:val="22"/>
          <w:lang w:val="en-US"/>
        </w:rPr>
      </w:pPr>
      <w:r w:rsidRPr="00C81DC0">
        <w:rPr>
          <w:rFonts w:ascii="Arial" w:hAnsi="Arial" w:cs="Arial"/>
          <w:sz w:val="22"/>
          <w:szCs w:val="22"/>
          <w:lang w:val="en-US"/>
        </w:rPr>
        <w:t xml:space="preserve">Karsten Bräunig, Manager Sales </w:t>
      </w:r>
    </w:p>
    <w:p w14:paraId="3B380C0A" w14:textId="77777777" w:rsidR="00267AAB" w:rsidRPr="00C81DC0" w:rsidRDefault="00AA4414" w:rsidP="00267AAB">
      <w:pPr>
        <w:spacing w:before="0"/>
        <w:rPr>
          <w:rFonts w:ascii="Arial" w:hAnsi="Arial" w:cs="Arial"/>
          <w:sz w:val="22"/>
          <w:szCs w:val="22"/>
          <w:lang w:val="en-US"/>
        </w:rPr>
      </w:pPr>
      <w:r w:rsidRPr="00C81DC0">
        <w:rPr>
          <w:rFonts w:ascii="Arial" w:hAnsi="Arial" w:cs="Arial"/>
          <w:sz w:val="22"/>
          <w:szCs w:val="22"/>
          <w:lang w:val="en-US"/>
        </w:rPr>
        <w:t>Ettlinger Kunststoffmaschinen GmbH, Messerschmittring 49, D-86343 Königsbrunn</w:t>
      </w:r>
    </w:p>
    <w:p w14:paraId="70329EC4" w14:textId="77777777" w:rsidR="00267AAB" w:rsidRPr="00C81DC0" w:rsidRDefault="00AA4414" w:rsidP="00267AAB">
      <w:pPr>
        <w:spacing w:before="0"/>
        <w:rPr>
          <w:rFonts w:ascii="Arial" w:hAnsi="Arial" w:cs="Arial"/>
          <w:sz w:val="22"/>
          <w:szCs w:val="22"/>
          <w:lang w:val="en-US"/>
        </w:rPr>
      </w:pPr>
      <w:r w:rsidRPr="00C81DC0">
        <w:rPr>
          <w:rFonts w:ascii="Arial" w:hAnsi="Arial" w:cs="Arial"/>
          <w:sz w:val="22"/>
          <w:szCs w:val="22"/>
          <w:lang w:val="en-US"/>
        </w:rPr>
        <w:t>Phone: +49 8231 34908 -12, Fax: -28, Email: karsten.braeunig@maag.com</w:t>
      </w:r>
    </w:p>
    <w:p w14:paraId="6101BBD0" w14:textId="77777777" w:rsidR="00267AAB" w:rsidRPr="00C81DC0" w:rsidRDefault="00AA4414" w:rsidP="00267AAB">
      <w:pPr>
        <w:spacing w:before="0"/>
        <w:rPr>
          <w:rFonts w:ascii="Arial" w:hAnsi="Arial" w:cs="Arial"/>
          <w:sz w:val="22"/>
          <w:szCs w:val="22"/>
          <w:lang w:val="en-US"/>
        </w:rPr>
      </w:pPr>
      <w:r w:rsidRPr="00C81DC0">
        <w:rPr>
          <w:rFonts w:ascii="Arial" w:hAnsi="Arial" w:cs="Arial"/>
          <w:sz w:val="22"/>
          <w:szCs w:val="22"/>
          <w:lang w:val="en-US"/>
        </w:rPr>
        <w:t>www.ettlinger.com</w:t>
      </w:r>
    </w:p>
    <w:p w14:paraId="1A8F0916" w14:textId="77777777" w:rsidR="00267AAB" w:rsidRPr="00C81DC0" w:rsidRDefault="00AA4414" w:rsidP="00267AAB">
      <w:pPr>
        <w:spacing w:before="120"/>
        <w:rPr>
          <w:rFonts w:ascii="Arial" w:hAnsi="Arial" w:cs="Arial"/>
          <w:sz w:val="22"/>
          <w:szCs w:val="22"/>
          <w:u w:val="single"/>
          <w:lang w:val="en-US"/>
        </w:rPr>
      </w:pPr>
      <w:r w:rsidRPr="00C81DC0">
        <w:rPr>
          <w:rFonts w:ascii="Arial" w:hAnsi="Arial"/>
          <w:sz w:val="22"/>
          <w:u w:val="single"/>
          <w:lang w:val="en-US"/>
        </w:rPr>
        <w:t>Editorial contact and specimen copies:</w:t>
      </w:r>
    </w:p>
    <w:p w14:paraId="7C5C4164" w14:textId="77777777" w:rsidR="00267AAB" w:rsidRPr="00C81DC0" w:rsidRDefault="00AA4414" w:rsidP="00267AAB">
      <w:pPr>
        <w:spacing w:before="0"/>
        <w:rPr>
          <w:rFonts w:ascii="Arial" w:hAnsi="Arial" w:cs="Arial"/>
          <w:sz w:val="22"/>
          <w:szCs w:val="22"/>
          <w:lang w:val="en-US"/>
        </w:rPr>
      </w:pPr>
      <w:r w:rsidRPr="00C81DC0">
        <w:rPr>
          <w:rFonts w:ascii="Arial" w:hAnsi="Arial" w:cs="Arial"/>
          <w:sz w:val="22"/>
          <w:szCs w:val="22"/>
          <w:lang w:val="en-US"/>
        </w:rPr>
        <w:t>Dr. Jörg Wolters, Konsens PR GmbH &amp; Co. KG</w:t>
      </w:r>
    </w:p>
    <w:p w14:paraId="7A45A691" w14:textId="77777777" w:rsidR="00267AAB" w:rsidRPr="00C81DC0" w:rsidRDefault="00AA4414" w:rsidP="00267AAB">
      <w:pPr>
        <w:spacing w:before="0"/>
        <w:rPr>
          <w:rFonts w:ascii="Arial" w:hAnsi="Arial" w:cs="Arial"/>
          <w:sz w:val="22"/>
          <w:szCs w:val="22"/>
          <w:lang w:val="en-US"/>
        </w:rPr>
      </w:pPr>
      <w:r w:rsidRPr="00C81DC0">
        <w:rPr>
          <w:rFonts w:ascii="Arial" w:hAnsi="Arial" w:cs="Arial"/>
          <w:sz w:val="22"/>
          <w:szCs w:val="22"/>
          <w:lang w:val="en-US"/>
        </w:rPr>
        <w:t>Hans-Kudlich-Strasse 25, D-64823 Gross-Umstadt – www.konsens.de</w:t>
      </w:r>
    </w:p>
    <w:p w14:paraId="5D13F1A6" w14:textId="77777777" w:rsidR="00267AAB" w:rsidRPr="00C81DC0" w:rsidRDefault="00AA4414" w:rsidP="00267AAB">
      <w:pPr>
        <w:spacing w:before="0"/>
        <w:rPr>
          <w:rFonts w:ascii="Arial" w:hAnsi="Arial" w:cs="Arial"/>
          <w:sz w:val="22"/>
          <w:szCs w:val="22"/>
          <w:lang w:val="en-US"/>
        </w:rPr>
      </w:pPr>
      <w:r w:rsidRPr="00C81DC0">
        <w:rPr>
          <w:rFonts w:ascii="Arial" w:hAnsi="Arial" w:cs="Arial"/>
          <w:sz w:val="22"/>
          <w:szCs w:val="22"/>
          <w:lang w:val="en-US"/>
        </w:rPr>
        <w:t>Phone: +49 (0) 60 78 / 93 63 - 0, Fax: - 20, Email: joerg.wolters@konsens.de</w:t>
      </w:r>
    </w:p>
    <w:p w14:paraId="612A5993" w14:textId="77777777" w:rsidR="00267AAB" w:rsidRPr="00C81DC0" w:rsidRDefault="00267AAB" w:rsidP="00267AAB">
      <w:pPr>
        <w:spacing w:before="0" w:line="360" w:lineRule="auto"/>
        <w:rPr>
          <w:rFonts w:ascii="Arial" w:hAnsi="Arial" w:cs="Arial"/>
          <w:sz w:val="22"/>
          <w:szCs w:val="22"/>
          <w:lang w:val="en-US"/>
        </w:rPr>
      </w:pPr>
    </w:p>
    <w:p w14:paraId="30BB484D" w14:textId="77777777" w:rsidR="00267AAB" w:rsidRPr="00C81DC0" w:rsidRDefault="00AA4414" w:rsidP="00267AAB">
      <w:pPr>
        <w:pBdr>
          <w:top w:val="single" w:sz="4" w:space="4" w:color="auto"/>
          <w:left w:val="single" w:sz="4" w:space="0" w:color="auto"/>
          <w:bottom w:val="single" w:sz="4" w:space="5" w:color="auto"/>
          <w:right w:val="single" w:sz="4" w:space="4" w:color="auto"/>
        </w:pBdr>
        <w:tabs>
          <w:tab w:val="left" w:pos="851"/>
        </w:tabs>
        <w:spacing w:before="0"/>
        <w:ind w:left="57"/>
        <w:jc w:val="center"/>
        <w:rPr>
          <w:rFonts w:ascii="Arial" w:hAnsi="Arial" w:cs="Arial"/>
          <w:b/>
          <w:i/>
          <w:sz w:val="22"/>
          <w:szCs w:val="22"/>
          <w:lang w:val="en-US"/>
        </w:rPr>
      </w:pPr>
      <w:r w:rsidRPr="00C81DC0">
        <w:rPr>
          <w:rFonts w:ascii="Arial" w:hAnsi="Arial"/>
          <w:i/>
          <w:iCs/>
          <w:sz w:val="22"/>
          <w:szCs w:val="22"/>
          <w:lang w:val="en-US"/>
        </w:rPr>
        <w:t xml:space="preserve">Ettlinger press releases with pictures in printable quality can be downloaded from: </w:t>
      </w:r>
      <w:r w:rsidRPr="00C81DC0">
        <w:rPr>
          <w:rFonts w:ascii="Arial" w:hAnsi="Arial"/>
          <w:b/>
          <w:bCs/>
          <w:i/>
          <w:iCs/>
          <w:sz w:val="22"/>
          <w:szCs w:val="22"/>
          <w:lang w:val="en-US"/>
        </w:rPr>
        <w:t>www.konsens.de/ettlinger.html</w:t>
      </w:r>
    </w:p>
    <w:p w14:paraId="1BD17B08" w14:textId="77777777" w:rsidR="002B11CF" w:rsidRPr="00C81DC0" w:rsidRDefault="002B11CF" w:rsidP="00267AAB">
      <w:pPr>
        <w:spacing w:before="360"/>
        <w:rPr>
          <w:rFonts w:ascii="Arial" w:hAnsi="Arial" w:cs="Arial"/>
          <w:b/>
          <w:i/>
          <w:sz w:val="22"/>
          <w:szCs w:val="22"/>
          <w:lang w:val="en-US"/>
        </w:rPr>
      </w:pPr>
    </w:p>
    <w:sectPr w:rsidR="002B11CF" w:rsidRPr="00C81DC0" w:rsidSect="003A68A8">
      <w:headerReference w:type="default" r:id="rId11"/>
      <w:footerReference w:type="default" r:id="rId12"/>
      <w:headerReference w:type="first" r:id="rId13"/>
      <w:footerReference w:type="first" r:id="rId14"/>
      <w:pgSz w:w="11907" w:h="16840" w:code="9"/>
      <w:pgMar w:top="1276" w:right="1134" w:bottom="993" w:left="1701" w:header="709" w:footer="239"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FAD05E" w15:done="0"/>
  <w15:commentEx w15:paraId="2A1742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FAD05E" w16cid:durableId="2034D7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D1A22" w14:textId="77777777" w:rsidR="00AA4414" w:rsidRDefault="00AA4414">
      <w:pPr>
        <w:spacing w:before="0"/>
      </w:pPr>
      <w:r>
        <w:separator/>
      </w:r>
    </w:p>
  </w:endnote>
  <w:endnote w:type="continuationSeparator" w:id="0">
    <w:p w14:paraId="61A37226" w14:textId="77777777" w:rsidR="00AA4414" w:rsidRDefault="00AA441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C5D9E" w14:textId="77777777" w:rsidR="009632A6" w:rsidRPr="003042AD" w:rsidRDefault="00AA4414" w:rsidP="006668B6">
    <w:pPr>
      <w:pStyle w:val="Fuzeile"/>
      <w:pBdr>
        <w:top w:val="single" w:sz="4" w:space="1" w:color="auto"/>
      </w:pBdr>
      <w:spacing w:before="0"/>
      <w:jc w:val="center"/>
      <w:rPr>
        <w:rFonts w:ascii="Arial" w:hAnsi="Arial" w:cs="Arial"/>
        <w:sz w:val="20"/>
      </w:rPr>
    </w:pPr>
    <w:r>
      <w:rPr>
        <w:rFonts w:ascii="Arial" w:hAnsi="Arial" w:cs="Arial"/>
        <w:bCs/>
        <w:sz w:val="18"/>
        <w:szCs w:val="18"/>
        <w:lang w:val="en-US"/>
      </w:rPr>
      <w:t>Ettlinger Kunststoffmaschinen GmbH, Messerschmittring 49, D-86343 Königsbrunn</w:t>
    </w:r>
    <w:r>
      <w:rPr>
        <w:rFonts w:ascii="Arial" w:hAnsi="Arial" w:cs="Arial"/>
        <w:bCs/>
        <w:sz w:val="18"/>
        <w:szCs w:val="18"/>
        <w:lang w:val="en-US"/>
      </w:rPr>
      <w:br/>
      <w:t>Tel.: +49 (0) 8231 34908-00, Fax: - 28, Email: info@ettlinger.com – www.ettlinger.com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A6F37" w14:textId="77777777" w:rsidR="009632A6" w:rsidRPr="00E64956" w:rsidRDefault="00AA4414" w:rsidP="00F84D88">
    <w:pPr>
      <w:pStyle w:val="Fuzeile"/>
      <w:pBdr>
        <w:top w:val="single" w:sz="4" w:space="1" w:color="auto"/>
      </w:pBdr>
      <w:tabs>
        <w:tab w:val="clear" w:pos="9072"/>
        <w:tab w:val="right" w:pos="8222"/>
      </w:tabs>
      <w:spacing w:before="0"/>
      <w:jc w:val="center"/>
      <w:rPr>
        <w:rFonts w:ascii="Arial" w:hAnsi="Arial" w:cs="Arial"/>
        <w:color w:val="auto"/>
        <w:sz w:val="18"/>
        <w:szCs w:val="18"/>
      </w:rPr>
    </w:pPr>
    <w:r>
      <w:rPr>
        <w:rFonts w:ascii="Arial" w:hAnsi="Arial" w:cs="Arial"/>
        <w:sz w:val="18"/>
        <w:szCs w:val="18"/>
        <w:lang w:val="en-US"/>
      </w:rPr>
      <w:t>Ettlinger Kunststoffmaschinen GmbH, Messerschmittring 49, D-86343 Königsbrunn</w:t>
    </w:r>
    <w:r>
      <w:rPr>
        <w:rFonts w:ascii="Arial" w:hAnsi="Arial" w:cs="Arial"/>
        <w:sz w:val="18"/>
        <w:szCs w:val="18"/>
        <w:lang w:val="en-US"/>
      </w:rPr>
      <w:br/>
      <w:t>Tel.: +49 (0) 8231 34908-00, Fax: - 28, Email: info@ettlinger.com – www.ettlinger.com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14A11" w14:textId="77777777" w:rsidR="00AA4414" w:rsidRDefault="00AA4414">
      <w:pPr>
        <w:spacing w:before="0"/>
      </w:pPr>
      <w:r>
        <w:separator/>
      </w:r>
    </w:p>
  </w:footnote>
  <w:footnote w:type="continuationSeparator" w:id="0">
    <w:p w14:paraId="76C07EA3" w14:textId="77777777" w:rsidR="00AA4414" w:rsidRDefault="00AA441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4D50E" w14:textId="77777777" w:rsidR="009632A6" w:rsidRPr="00230062" w:rsidRDefault="00AA4414" w:rsidP="007D0413">
    <w:pPr>
      <w:pStyle w:val="berschrift16p"/>
      <w:pBdr>
        <w:bottom w:val="single" w:sz="4" w:space="1" w:color="auto"/>
      </w:pBdr>
      <w:spacing w:before="0" w:line="240" w:lineRule="auto"/>
      <w:rPr>
        <w:rFonts w:cs="Arial"/>
        <w:sz w:val="20"/>
      </w:rPr>
    </w:pPr>
    <w:r w:rsidRPr="00230062">
      <w:rPr>
        <w:b w:val="0"/>
        <w:sz w:val="20"/>
        <w:lang w:val="en-US"/>
      </w:rPr>
      <w:t xml:space="preserve">Page </w:t>
    </w:r>
    <w:r w:rsidRPr="00230062">
      <w:rPr>
        <w:rStyle w:val="Seitenzahl"/>
        <w:rFonts w:cs="Arial"/>
        <w:b w:val="0"/>
        <w:sz w:val="20"/>
      </w:rPr>
      <w:fldChar w:fldCharType="begin"/>
    </w:r>
    <w:r w:rsidRPr="00230062">
      <w:rPr>
        <w:rStyle w:val="Seitenzahl"/>
        <w:rFonts w:cs="Arial"/>
        <w:b w:val="0"/>
        <w:sz w:val="20"/>
      </w:rPr>
      <w:instrText xml:space="preserve"> PAGE </w:instrText>
    </w:r>
    <w:r w:rsidRPr="00230062">
      <w:rPr>
        <w:rStyle w:val="Seitenzahl"/>
        <w:rFonts w:cs="Arial"/>
        <w:b w:val="0"/>
        <w:sz w:val="20"/>
      </w:rPr>
      <w:fldChar w:fldCharType="separate"/>
    </w:r>
    <w:r w:rsidR="00E20D95">
      <w:rPr>
        <w:rStyle w:val="Seitenzahl"/>
        <w:rFonts w:cs="Arial"/>
        <w:b w:val="0"/>
        <w:noProof/>
        <w:sz w:val="20"/>
      </w:rPr>
      <w:t>3</w:t>
    </w:r>
    <w:r w:rsidRPr="00230062">
      <w:rPr>
        <w:rStyle w:val="Seitenzahl"/>
        <w:rFonts w:cs="Arial"/>
        <w:b w:val="0"/>
        <w:sz w:val="20"/>
      </w:rPr>
      <w:fldChar w:fldCharType="end"/>
    </w:r>
    <w:r w:rsidRPr="00230062">
      <w:rPr>
        <w:rFonts w:cs="Arial"/>
        <w:b w:val="0"/>
        <w:sz w:val="20"/>
        <w:lang w:val="en-US"/>
      </w:rPr>
      <w:t xml:space="preserve"> of press release:</w:t>
    </w:r>
    <w:r w:rsidRPr="00230062">
      <w:rPr>
        <w:b w:val="0"/>
        <w:sz w:val="20"/>
        <w:lang w:val="en-US"/>
      </w:rPr>
      <w:t xml:space="preserve">: </w:t>
    </w:r>
    <w:r w:rsidRPr="00230062">
      <w:rPr>
        <w:bCs/>
        <w:sz w:val="20"/>
        <w:lang w:val="en-US"/>
      </w:rPr>
      <w:t>Ettlinger at the Plastics Recycling Show Europe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8" w:type="dxa"/>
      <w:tblLook w:val="04A0" w:firstRow="1" w:lastRow="0" w:firstColumn="1" w:lastColumn="0" w:noHBand="0" w:noVBand="1"/>
    </w:tblPr>
    <w:tblGrid>
      <w:gridCol w:w="4466"/>
      <w:gridCol w:w="4822"/>
    </w:tblGrid>
    <w:tr w:rsidR="00DA79B5" w14:paraId="7182F6E8" w14:textId="77777777" w:rsidTr="00403849">
      <w:tc>
        <w:tcPr>
          <w:tcW w:w="4466" w:type="dxa"/>
        </w:tcPr>
        <w:p w14:paraId="246573BA" w14:textId="77777777" w:rsidR="000C5F4A" w:rsidRDefault="00AA4414" w:rsidP="00403849">
          <w:pPr>
            <w:tabs>
              <w:tab w:val="center" w:pos="4536"/>
              <w:tab w:val="right" w:pos="9072"/>
            </w:tabs>
            <w:rPr>
              <w:rFonts w:ascii="Arial" w:hAnsi="Arial" w:cs="Arial"/>
              <w:lang w:eastAsia="en-GB"/>
            </w:rPr>
          </w:pPr>
          <w:r>
            <w:rPr>
              <w:rFonts w:ascii="Arial" w:hAnsi="Arial" w:cs="Arial"/>
              <w:noProof/>
            </w:rPr>
            <w:drawing>
              <wp:inline distT="0" distB="0" distL="0" distR="0" wp14:anchorId="059A2A75" wp14:editId="065B83E7">
                <wp:extent cx="1506855" cy="1377950"/>
                <wp:effectExtent l="0" t="0" r="0" b="0"/>
                <wp:docPr id="2" name="Bild 2" descr="P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616650" name="Picture 2" descr="PR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6855" cy="1377950"/>
                        </a:xfrm>
                        <a:prstGeom prst="rect">
                          <a:avLst/>
                        </a:prstGeom>
                        <a:noFill/>
                        <a:ln>
                          <a:noFill/>
                        </a:ln>
                      </pic:spPr>
                    </pic:pic>
                  </a:graphicData>
                </a:graphic>
              </wp:inline>
            </w:drawing>
          </w:r>
        </w:p>
        <w:p w14:paraId="63157E76" w14:textId="77777777" w:rsidR="00403849" w:rsidRPr="00880B08" w:rsidRDefault="00AA4414" w:rsidP="000C5F4A">
          <w:pPr>
            <w:tabs>
              <w:tab w:val="center" w:pos="4536"/>
              <w:tab w:val="right" w:pos="9072"/>
            </w:tabs>
            <w:rPr>
              <w:rFonts w:ascii="Arial" w:hAnsi="Arial" w:cs="Arial"/>
              <w:lang w:eastAsia="en-GB"/>
            </w:rPr>
          </w:pPr>
          <w:r>
            <w:rPr>
              <w:rFonts w:ascii="Arial" w:hAnsi="Arial" w:cs="Arial"/>
              <w:lang w:val="en-US" w:eastAsia="en-GB"/>
            </w:rPr>
            <w:t xml:space="preserve">        Booth D1</w:t>
          </w:r>
        </w:p>
      </w:tc>
      <w:tc>
        <w:tcPr>
          <w:tcW w:w="4822" w:type="dxa"/>
          <w:shd w:val="clear" w:color="auto" w:fill="auto"/>
        </w:tcPr>
        <w:p w14:paraId="4AA1512E" w14:textId="77777777" w:rsidR="00403849" w:rsidRPr="00692319" w:rsidRDefault="00AA4414" w:rsidP="00403849">
          <w:pPr>
            <w:tabs>
              <w:tab w:val="center" w:pos="6663"/>
            </w:tabs>
            <w:spacing w:before="0"/>
            <w:jc w:val="right"/>
            <w:rPr>
              <w:color w:val="auto"/>
              <w:szCs w:val="24"/>
              <w:lang w:val="en-GB" w:eastAsia="en-GB"/>
            </w:rPr>
          </w:pPr>
          <w:r>
            <w:rPr>
              <w:noProof/>
            </w:rPr>
            <w:drawing>
              <wp:inline distT="0" distB="0" distL="0" distR="0" wp14:anchorId="7FDFEDA3" wp14:editId="4CAC734F">
                <wp:extent cx="2923540" cy="901700"/>
                <wp:effectExtent l="0" t="0" r="0" b="0"/>
                <wp:docPr id="3"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085173" name="Bild 3" descr="Log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23540" cy="901700"/>
                        </a:xfrm>
                        <a:prstGeom prst="rect">
                          <a:avLst/>
                        </a:prstGeom>
                        <a:noFill/>
                        <a:ln>
                          <a:noFill/>
                        </a:ln>
                      </pic:spPr>
                    </pic:pic>
                  </a:graphicData>
                </a:graphic>
              </wp:inline>
            </w:drawing>
          </w:r>
        </w:p>
        <w:p w14:paraId="29B42329" w14:textId="77777777" w:rsidR="00403849" w:rsidRDefault="00403849" w:rsidP="00403849">
          <w:pPr>
            <w:spacing w:before="0"/>
            <w:jc w:val="right"/>
            <w:rPr>
              <w:rFonts w:ascii="Arial" w:hAnsi="Arial"/>
              <w:color w:val="595959"/>
              <w:spacing w:val="60"/>
              <w:sz w:val="28"/>
              <w:szCs w:val="28"/>
              <w:lang w:eastAsia="en-GB"/>
            </w:rPr>
          </w:pPr>
        </w:p>
        <w:p w14:paraId="7EB5A060" w14:textId="77777777" w:rsidR="00403849" w:rsidRDefault="00403849" w:rsidP="00403849">
          <w:pPr>
            <w:spacing w:before="0"/>
            <w:jc w:val="right"/>
            <w:rPr>
              <w:rFonts w:ascii="Arial" w:hAnsi="Arial"/>
              <w:color w:val="595959"/>
              <w:spacing w:val="60"/>
              <w:sz w:val="28"/>
              <w:szCs w:val="28"/>
              <w:lang w:eastAsia="en-GB"/>
            </w:rPr>
          </w:pPr>
        </w:p>
        <w:p w14:paraId="18D683D4" w14:textId="77777777" w:rsidR="00403849" w:rsidRDefault="00403849" w:rsidP="00403849">
          <w:pPr>
            <w:spacing w:before="0"/>
            <w:jc w:val="right"/>
            <w:rPr>
              <w:rFonts w:ascii="Arial" w:hAnsi="Arial"/>
              <w:color w:val="595959"/>
              <w:spacing w:val="60"/>
              <w:sz w:val="28"/>
              <w:szCs w:val="28"/>
              <w:lang w:eastAsia="en-GB"/>
            </w:rPr>
          </w:pPr>
        </w:p>
        <w:p w14:paraId="788C26B7" w14:textId="77777777" w:rsidR="00403849" w:rsidRDefault="00403849" w:rsidP="00403849">
          <w:pPr>
            <w:spacing w:before="0"/>
            <w:jc w:val="right"/>
            <w:rPr>
              <w:rFonts w:ascii="Arial" w:hAnsi="Arial"/>
              <w:color w:val="595959"/>
              <w:spacing w:val="60"/>
              <w:sz w:val="28"/>
              <w:szCs w:val="28"/>
              <w:lang w:eastAsia="en-GB"/>
            </w:rPr>
          </w:pPr>
        </w:p>
        <w:p w14:paraId="33B63E5B" w14:textId="77777777" w:rsidR="00403849" w:rsidRPr="00692319" w:rsidRDefault="00AA4414" w:rsidP="00403849">
          <w:pPr>
            <w:spacing w:before="0"/>
            <w:jc w:val="right"/>
            <w:rPr>
              <w:color w:val="auto"/>
              <w:szCs w:val="24"/>
              <w:lang w:val="en-GB" w:eastAsia="en-GB"/>
            </w:rPr>
          </w:pPr>
          <w:r w:rsidRPr="00692319">
            <w:rPr>
              <w:rFonts w:ascii="Arial" w:hAnsi="Arial"/>
              <w:color w:val="595959"/>
              <w:spacing w:val="60"/>
              <w:sz w:val="28"/>
              <w:szCs w:val="28"/>
              <w:lang w:val="en-US" w:eastAsia="en-GB"/>
            </w:rPr>
            <w:t>PRESS RELEASE</w:t>
          </w:r>
        </w:p>
      </w:tc>
    </w:tr>
  </w:tbl>
  <w:p w14:paraId="484717EB" w14:textId="77777777" w:rsidR="009632A6" w:rsidRDefault="009632A6" w:rsidP="00220FAD">
    <w:pPr>
      <w:pStyle w:val="Kopfzeile"/>
      <w:tabs>
        <w:tab w:val="clear" w:pos="4536"/>
        <w:tab w:val="left" w:pos="7343"/>
      </w:tabs>
      <w:spacing w:before="0" w:line="240" w:lineRule="exact"/>
      <w:ind w:right="-851"/>
      <w:rPr>
        <w:rFonts w:ascii="Arial" w:hAnsi="Arial" w:cs="Arial"/>
        <w:color w:val="4D4D4D"/>
        <w:spacing w:val="6"/>
        <w:sz w:val="20"/>
      </w:rPr>
    </w:pPr>
  </w:p>
  <w:p w14:paraId="6A6D731A" w14:textId="77777777" w:rsidR="009632A6" w:rsidRPr="00220FAD" w:rsidRDefault="009632A6" w:rsidP="00220FAD">
    <w:pPr>
      <w:pStyle w:val="Kopfzeile"/>
      <w:tabs>
        <w:tab w:val="clear" w:pos="4536"/>
        <w:tab w:val="left" w:pos="7343"/>
      </w:tabs>
      <w:spacing w:before="0" w:line="240" w:lineRule="exact"/>
      <w:ind w:right="-851"/>
      <w:rPr>
        <w:rFonts w:ascii="Arial" w:hAnsi="Arial" w:cs="Arial"/>
        <w:color w:val="4D4D4D"/>
        <w:spacing w:val="6"/>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F2482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A0"/>
    <w:rsid w:val="00000503"/>
    <w:rsid w:val="0000283F"/>
    <w:rsid w:val="00003A87"/>
    <w:rsid w:val="00007005"/>
    <w:rsid w:val="00010547"/>
    <w:rsid w:val="00011268"/>
    <w:rsid w:val="00011B07"/>
    <w:rsid w:val="000131D3"/>
    <w:rsid w:val="00013AB6"/>
    <w:rsid w:val="00013B00"/>
    <w:rsid w:val="00016FE2"/>
    <w:rsid w:val="00017B84"/>
    <w:rsid w:val="000204E0"/>
    <w:rsid w:val="00025965"/>
    <w:rsid w:val="000265D2"/>
    <w:rsid w:val="00027371"/>
    <w:rsid w:val="00031470"/>
    <w:rsid w:val="00032C1F"/>
    <w:rsid w:val="0003573E"/>
    <w:rsid w:val="00035791"/>
    <w:rsid w:val="00035C5A"/>
    <w:rsid w:val="00035FAB"/>
    <w:rsid w:val="000362FB"/>
    <w:rsid w:val="00037629"/>
    <w:rsid w:val="00037ABD"/>
    <w:rsid w:val="00040255"/>
    <w:rsid w:val="00040625"/>
    <w:rsid w:val="00043E63"/>
    <w:rsid w:val="00044124"/>
    <w:rsid w:val="00044238"/>
    <w:rsid w:val="000448B0"/>
    <w:rsid w:val="000450B4"/>
    <w:rsid w:val="00047438"/>
    <w:rsid w:val="00050680"/>
    <w:rsid w:val="0005171D"/>
    <w:rsid w:val="000533F4"/>
    <w:rsid w:val="000543B8"/>
    <w:rsid w:val="00054A03"/>
    <w:rsid w:val="00055490"/>
    <w:rsid w:val="00055C58"/>
    <w:rsid w:val="000578D9"/>
    <w:rsid w:val="00060691"/>
    <w:rsid w:val="00060FCF"/>
    <w:rsid w:val="00061027"/>
    <w:rsid w:val="0006114F"/>
    <w:rsid w:val="00062545"/>
    <w:rsid w:val="00063E12"/>
    <w:rsid w:val="000642C7"/>
    <w:rsid w:val="000652DA"/>
    <w:rsid w:val="0006686D"/>
    <w:rsid w:val="0006691E"/>
    <w:rsid w:val="00067729"/>
    <w:rsid w:val="00070BCA"/>
    <w:rsid w:val="0007188E"/>
    <w:rsid w:val="000738EB"/>
    <w:rsid w:val="00073EF8"/>
    <w:rsid w:val="00074BD4"/>
    <w:rsid w:val="00075AC7"/>
    <w:rsid w:val="00080597"/>
    <w:rsid w:val="00080BC8"/>
    <w:rsid w:val="00081DB4"/>
    <w:rsid w:val="00083093"/>
    <w:rsid w:val="00083582"/>
    <w:rsid w:val="00085AB5"/>
    <w:rsid w:val="00085DBB"/>
    <w:rsid w:val="00085EF8"/>
    <w:rsid w:val="00086304"/>
    <w:rsid w:val="00087C70"/>
    <w:rsid w:val="00091145"/>
    <w:rsid w:val="00091679"/>
    <w:rsid w:val="00091FCC"/>
    <w:rsid w:val="000925D6"/>
    <w:rsid w:val="00092A06"/>
    <w:rsid w:val="000954A1"/>
    <w:rsid w:val="0009581A"/>
    <w:rsid w:val="00096AA2"/>
    <w:rsid w:val="000A14EF"/>
    <w:rsid w:val="000A387C"/>
    <w:rsid w:val="000A4DF0"/>
    <w:rsid w:val="000A4E7A"/>
    <w:rsid w:val="000A6663"/>
    <w:rsid w:val="000A6B47"/>
    <w:rsid w:val="000A7789"/>
    <w:rsid w:val="000B2425"/>
    <w:rsid w:val="000B2907"/>
    <w:rsid w:val="000B31A0"/>
    <w:rsid w:val="000B3575"/>
    <w:rsid w:val="000B696D"/>
    <w:rsid w:val="000B756A"/>
    <w:rsid w:val="000C0E68"/>
    <w:rsid w:val="000C0FA4"/>
    <w:rsid w:val="000C1BF3"/>
    <w:rsid w:val="000C2A7B"/>
    <w:rsid w:val="000C4C80"/>
    <w:rsid w:val="000C5998"/>
    <w:rsid w:val="000C5F4A"/>
    <w:rsid w:val="000C6262"/>
    <w:rsid w:val="000C6B52"/>
    <w:rsid w:val="000C76A2"/>
    <w:rsid w:val="000C77ED"/>
    <w:rsid w:val="000D0246"/>
    <w:rsid w:val="000D1B7F"/>
    <w:rsid w:val="000D2B6D"/>
    <w:rsid w:val="000D2DB0"/>
    <w:rsid w:val="000D5AEB"/>
    <w:rsid w:val="000D7230"/>
    <w:rsid w:val="000E04E5"/>
    <w:rsid w:val="000E13D9"/>
    <w:rsid w:val="000E191F"/>
    <w:rsid w:val="000E2503"/>
    <w:rsid w:val="000E36F1"/>
    <w:rsid w:val="000E41BB"/>
    <w:rsid w:val="000E4F6A"/>
    <w:rsid w:val="000E7E09"/>
    <w:rsid w:val="000F02EF"/>
    <w:rsid w:val="000F04EB"/>
    <w:rsid w:val="000F14D1"/>
    <w:rsid w:val="000F4436"/>
    <w:rsid w:val="000F45A7"/>
    <w:rsid w:val="000F5595"/>
    <w:rsid w:val="000F5827"/>
    <w:rsid w:val="000F615D"/>
    <w:rsid w:val="000F6667"/>
    <w:rsid w:val="000F78FF"/>
    <w:rsid w:val="000F7B95"/>
    <w:rsid w:val="000F7F10"/>
    <w:rsid w:val="00103097"/>
    <w:rsid w:val="0010477F"/>
    <w:rsid w:val="00104EDF"/>
    <w:rsid w:val="001054E2"/>
    <w:rsid w:val="00106C14"/>
    <w:rsid w:val="0010751E"/>
    <w:rsid w:val="00107FAB"/>
    <w:rsid w:val="00110356"/>
    <w:rsid w:val="001104E2"/>
    <w:rsid w:val="0011064D"/>
    <w:rsid w:val="001108BA"/>
    <w:rsid w:val="00110F2E"/>
    <w:rsid w:val="00113232"/>
    <w:rsid w:val="00113A51"/>
    <w:rsid w:val="00113B13"/>
    <w:rsid w:val="00115E99"/>
    <w:rsid w:val="0011619C"/>
    <w:rsid w:val="0011645F"/>
    <w:rsid w:val="001164BC"/>
    <w:rsid w:val="001178E2"/>
    <w:rsid w:val="001208BB"/>
    <w:rsid w:val="00123D11"/>
    <w:rsid w:val="00123DDF"/>
    <w:rsid w:val="00124A66"/>
    <w:rsid w:val="00124C71"/>
    <w:rsid w:val="00124CD3"/>
    <w:rsid w:val="00125522"/>
    <w:rsid w:val="001258F8"/>
    <w:rsid w:val="00126DB8"/>
    <w:rsid w:val="00127957"/>
    <w:rsid w:val="00127C81"/>
    <w:rsid w:val="00127E44"/>
    <w:rsid w:val="00130072"/>
    <w:rsid w:val="00130D03"/>
    <w:rsid w:val="00131399"/>
    <w:rsid w:val="00131D7E"/>
    <w:rsid w:val="00132DA4"/>
    <w:rsid w:val="00132FD5"/>
    <w:rsid w:val="001344FA"/>
    <w:rsid w:val="00134786"/>
    <w:rsid w:val="001401C7"/>
    <w:rsid w:val="001420C5"/>
    <w:rsid w:val="00143F28"/>
    <w:rsid w:val="00146080"/>
    <w:rsid w:val="00146167"/>
    <w:rsid w:val="001473B3"/>
    <w:rsid w:val="00147EE8"/>
    <w:rsid w:val="00150588"/>
    <w:rsid w:val="00150AFB"/>
    <w:rsid w:val="001519A9"/>
    <w:rsid w:val="00151AB8"/>
    <w:rsid w:val="00151E31"/>
    <w:rsid w:val="001542E9"/>
    <w:rsid w:val="001547BC"/>
    <w:rsid w:val="001550FB"/>
    <w:rsid w:val="00156CFC"/>
    <w:rsid w:val="001571BE"/>
    <w:rsid w:val="001616D3"/>
    <w:rsid w:val="001619B2"/>
    <w:rsid w:val="0016365C"/>
    <w:rsid w:val="001649D9"/>
    <w:rsid w:val="00164CEB"/>
    <w:rsid w:val="001670E8"/>
    <w:rsid w:val="001674F0"/>
    <w:rsid w:val="00167702"/>
    <w:rsid w:val="00172ADE"/>
    <w:rsid w:val="001735EF"/>
    <w:rsid w:val="001748EE"/>
    <w:rsid w:val="00177D00"/>
    <w:rsid w:val="0018070F"/>
    <w:rsid w:val="00180E58"/>
    <w:rsid w:val="001826F6"/>
    <w:rsid w:val="00183335"/>
    <w:rsid w:val="00183860"/>
    <w:rsid w:val="00184918"/>
    <w:rsid w:val="00184F29"/>
    <w:rsid w:val="001903E9"/>
    <w:rsid w:val="00190691"/>
    <w:rsid w:val="00192E0C"/>
    <w:rsid w:val="00192F86"/>
    <w:rsid w:val="001956D3"/>
    <w:rsid w:val="0019774A"/>
    <w:rsid w:val="001A1A9A"/>
    <w:rsid w:val="001A207A"/>
    <w:rsid w:val="001A5220"/>
    <w:rsid w:val="001A5248"/>
    <w:rsid w:val="001A54FA"/>
    <w:rsid w:val="001A55C1"/>
    <w:rsid w:val="001A716C"/>
    <w:rsid w:val="001A7CEA"/>
    <w:rsid w:val="001B1558"/>
    <w:rsid w:val="001B3643"/>
    <w:rsid w:val="001B3AB0"/>
    <w:rsid w:val="001B3C7F"/>
    <w:rsid w:val="001B3E40"/>
    <w:rsid w:val="001B452E"/>
    <w:rsid w:val="001C0722"/>
    <w:rsid w:val="001C1354"/>
    <w:rsid w:val="001C1670"/>
    <w:rsid w:val="001C33A2"/>
    <w:rsid w:val="001C45FA"/>
    <w:rsid w:val="001C4849"/>
    <w:rsid w:val="001C7CED"/>
    <w:rsid w:val="001D0511"/>
    <w:rsid w:val="001D0BAB"/>
    <w:rsid w:val="001D11F8"/>
    <w:rsid w:val="001D266D"/>
    <w:rsid w:val="001D2E94"/>
    <w:rsid w:val="001D2EC1"/>
    <w:rsid w:val="001D38E5"/>
    <w:rsid w:val="001D3EB2"/>
    <w:rsid w:val="001D49D7"/>
    <w:rsid w:val="001E13A4"/>
    <w:rsid w:val="001E1AB4"/>
    <w:rsid w:val="001E314A"/>
    <w:rsid w:val="001E5157"/>
    <w:rsid w:val="001E5350"/>
    <w:rsid w:val="001E5CDD"/>
    <w:rsid w:val="001E7375"/>
    <w:rsid w:val="001F042A"/>
    <w:rsid w:val="001F0747"/>
    <w:rsid w:val="001F0E47"/>
    <w:rsid w:val="001F14D4"/>
    <w:rsid w:val="001F23AD"/>
    <w:rsid w:val="001F3BC0"/>
    <w:rsid w:val="001F4783"/>
    <w:rsid w:val="001F47A3"/>
    <w:rsid w:val="001F64CC"/>
    <w:rsid w:val="001F7F61"/>
    <w:rsid w:val="0020155E"/>
    <w:rsid w:val="00202104"/>
    <w:rsid w:val="00203403"/>
    <w:rsid w:val="00204754"/>
    <w:rsid w:val="00204EB6"/>
    <w:rsid w:val="00204EEF"/>
    <w:rsid w:val="00205419"/>
    <w:rsid w:val="00205FDE"/>
    <w:rsid w:val="00207BB3"/>
    <w:rsid w:val="002121B9"/>
    <w:rsid w:val="0021311C"/>
    <w:rsid w:val="00213999"/>
    <w:rsid w:val="002144EB"/>
    <w:rsid w:val="0021547F"/>
    <w:rsid w:val="00217AE4"/>
    <w:rsid w:val="00220FAD"/>
    <w:rsid w:val="002213E3"/>
    <w:rsid w:val="00221A9C"/>
    <w:rsid w:val="00221CBC"/>
    <w:rsid w:val="00223596"/>
    <w:rsid w:val="002267B5"/>
    <w:rsid w:val="00226921"/>
    <w:rsid w:val="00226B67"/>
    <w:rsid w:val="00226BC9"/>
    <w:rsid w:val="00230062"/>
    <w:rsid w:val="0023096E"/>
    <w:rsid w:val="00234CB5"/>
    <w:rsid w:val="00234E9D"/>
    <w:rsid w:val="0024027B"/>
    <w:rsid w:val="0024085F"/>
    <w:rsid w:val="00241EA6"/>
    <w:rsid w:val="002426DA"/>
    <w:rsid w:val="00242A6F"/>
    <w:rsid w:val="002436AD"/>
    <w:rsid w:val="00243779"/>
    <w:rsid w:val="00243BC6"/>
    <w:rsid w:val="002444BA"/>
    <w:rsid w:val="00244690"/>
    <w:rsid w:val="00245DE6"/>
    <w:rsid w:val="00247E5B"/>
    <w:rsid w:val="00247EB1"/>
    <w:rsid w:val="00251558"/>
    <w:rsid w:val="0025180A"/>
    <w:rsid w:val="002524AC"/>
    <w:rsid w:val="002528E1"/>
    <w:rsid w:val="00252A88"/>
    <w:rsid w:val="00253956"/>
    <w:rsid w:val="002545E9"/>
    <w:rsid w:val="00255AA7"/>
    <w:rsid w:val="002562C9"/>
    <w:rsid w:val="0025657A"/>
    <w:rsid w:val="002605FE"/>
    <w:rsid w:val="002613FD"/>
    <w:rsid w:val="0026165C"/>
    <w:rsid w:val="00261AD1"/>
    <w:rsid w:val="00262114"/>
    <w:rsid w:val="00262693"/>
    <w:rsid w:val="0026478E"/>
    <w:rsid w:val="00264AB9"/>
    <w:rsid w:val="00264BFF"/>
    <w:rsid w:val="00265101"/>
    <w:rsid w:val="00266029"/>
    <w:rsid w:val="00267AAB"/>
    <w:rsid w:val="002700FE"/>
    <w:rsid w:val="00270704"/>
    <w:rsid w:val="002707CC"/>
    <w:rsid w:val="0027210C"/>
    <w:rsid w:val="0027234E"/>
    <w:rsid w:val="002735D1"/>
    <w:rsid w:val="00274992"/>
    <w:rsid w:val="00275033"/>
    <w:rsid w:val="00275A6D"/>
    <w:rsid w:val="00276A51"/>
    <w:rsid w:val="00277086"/>
    <w:rsid w:val="00277172"/>
    <w:rsid w:val="00277CD4"/>
    <w:rsid w:val="00280E72"/>
    <w:rsid w:val="0028106A"/>
    <w:rsid w:val="00282655"/>
    <w:rsid w:val="00282BAB"/>
    <w:rsid w:val="0028387D"/>
    <w:rsid w:val="00284BF3"/>
    <w:rsid w:val="0028650E"/>
    <w:rsid w:val="002876FF"/>
    <w:rsid w:val="00287700"/>
    <w:rsid w:val="00290258"/>
    <w:rsid w:val="002918A1"/>
    <w:rsid w:val="00293639"/>
    <w:rsid w:val="00295AEB"/>
    <w:rsid w:val="00295E3D"/>
    <w:rsid w:val="002962A3"/>
    <w:rsid w:val="00296764"/>
    <w:rsid w:val="00297551"/>
    <w:rsid w:val="002A2643"/>
    <w:rsid w:val="002A5067"/>
    <w:rsid w:val="002A5DCF"/>
    <w:rsid w:val="002A6E97"/>
    <w:rsid w:val="002A7757"/>
    <w:rsid w:val="002B11CF"/>
    <w:rsid w:val="002B1AAA"/>
    <w:rsid w:val="002B31D4"/>
    <w:rsid w:val="002B3340"/>
    <w:rsid w:val="002B40DC"/>
    <w:rsid w:val="002B5EAE"/>
    <w:rsid w:val="002B61F6"/>
    <w:rsid w:val="002B68E4"/>
    <w:rsid w:val="002C0AAC"/>
    <w:rsid w:val="002C0DF6"/>
    <w:rsid w:val="002C2825"/>
    <w:rsid w:val="002C3844"/>
    <w:rsid w:val="002C43E2"/>
    <w:rsid w:val="002C54DB"/>
    <w:rsid w:val="002C6410"/>
    <w:rsid w:val="002C6550"/>
    <w:rsid w:val="002C6912"/>
    <w:rsid w:val="002C6E7C"/>
    <w:rsid w:val="002C720B"/>
    <w:rsid w:val="002D02D2"/>
    <w:rsid w:val="002D0B89"/>
    <w:rsid w:val="002D161B"/>
    <w:rsid w:val="002D1A45"/>
    <w:rsid w:val="002D28B6"/>
    <w:rsid w:val="002D2910"/>
    <w:rsid w:val="002D3AED"/>
    <w:rsid w:val="002D3B50"/>
    <w:rsid w:val="002D572B"/>
    <w:rsid w:val="002D6127"/>
    <w:rsid w:val="002D7411"/>
    <w:rsid w:val="002E21D8"/>
    <w:rsid w:val="002E22B0"/>
    <w:rsid w:val="002E2E64"/>
    <w:rsid w:val="002E3F37"/>
    <w:rsid w:val="002E5C8E"/>
    <w:rsid w:val="002E6F93"/>
    <w:rsid w:val="002E7634"/>
    <w:rsid w:val="002F1282"/>
    <w:rsid w:val="002F214F"/>
    <w:rsid w:val="002F2A87"/>
    <w:rsid w:val="002F48B9"/>
    <w:rsid w:val="002F596A"/>
    <w:rsid w:val="002F63E7"/>
    <w:rsid w:val="00301145"/>
    <w:rsid w:val="0030177B"/>
    <w:rsid w:val="00301B88"/>
    <w:rsid w:val="00302B80"/>
    <w:rsid w:val="003037E9"/>
    <w:rsid w:val="003039E7"/>
    <w:rsid w:val="003042AD"/>
    <w:rsid w:val="0030590A"/>
    <w:rsid w:val="0030667C"/>
    <w:rsid w:val="00307CCE"/>
    <w:rsid w:val="00310855"/>
    <w:rsid w:val="00310DDA"/>
    <w:rsid w:val="00312F4F"/>
    <w:rsid w:val="003142AC"/>
    <w:rsid w:val="00315EB3"/>
    <w:rsid w:val="00316DE8"/>
    <w:rsid w:val="00317D4F"/>
    <w:rsid w:val="0032247E"/>
    <w:rsid w:val="00323AFD"/>
    <w:rsid w:val="00324AB7"/>
    <w:rsid w:val="00325367"/>
    <w:rsid w:val="00325C81"/>
    <w:rsid w:val="00326609"/>
    <w:rsid w:val="00331EA7"/>
    <w:rsid w:val="0033337B"/>
    <w:rsid w:val="00333EFC"/>
    <w:rsid w:val="0033413B"/>
    <w:rsid w:val="003342AB"/>
    <w:rsid w:val="003347B5"/>
    <w:rsid w:val="003365A8"/>
    <w:rsid w:val="0033666A"/>
    <w:rsid w:val="00340C11"/>
    <w:rsid w:val="003452D0"/>
    <w:rsid w:val="0034793E"/>
    <w:rsid w:val="00350DBD"/>
    <w:rsid w:val="00351CC6"/>
    <w:rsid w:val="00353097"/>
    <w:rsid w:val="00354110"/>
    <w:rsid w:val="00354130"/>
    <w:rsid w:val="00354391"/>
    <w:rsid w:val="003544D1"/>
    <w:rsid w:val="00355379"/>
    <w:rsid w:val="00357188"/>
    <w:rsid w:val="003579E9"/>
    <w:rsid w:val="003610ED"/>
    <w:rsid w:val="003616CF"/>
    <w:rsid w:val="00362424"/>
    <w:rsid w:val="0036330A"/>
    <w:rsid w:val="003637AA"/>
    <w:rsid w:val="00364A10"/>
    <w:rsid w:val="00365296"/>
    <w:rsid w:val="00366C3C"/>
    <w:rsid w:val="00370E58"/>
    <w:rsid w:val="003711D8"/>
    <w:rsid w:val="00373B82"/>
    <w:rsid w:val="00374C60"/>
    <w:rsid w:val="003812BE"/>
    <w:rsid w:val="00381FED"/>
    <w:rsid w:val="00382292"/>
    <w:rsid w:val="0038306E"/>
    <w:rsid w:val="0038346F"/>
    <w:rsid w:val="00383593"/>
    <w:rsid w:val="003837A7"/>
    <w:rsid w:val="00383F91"/>
    <w:rsid w:val="00384257"/>
    <w:rsid w:val="003853F5"/>
    <w:rsid w:val="00386A3A"/>
    <w:rsid w:val="00386DBF"/>
    <w:rsid w:val="00386EDB"/>
    <w:rsid w:val="00387594"/>
    <w:rsid w:val="00391CA1"/>
    <w:rsid w:val="003923F2"/>
    <w:rsid w:val="0039245B"/>
    <w:rsid w:val="0039293F"/>
    <w:rsid w:val="0039465D"/>
    <w:rsid w:val="00394D99"/>
    <w:rsid w:val="0039570D"/>
    <w:rsid w:val="003978C8"/>
    <w:rsid w:val="003A1D6E"/>
    <w:rsid w:val="003A264B"/>
    <w:rsid w:val="003A435D"/>
    <w:rsid w:val="003A5609"/>
    <w:rsid w:val="003A68A8"/>
    <w:rsid w:val="003A7956"/>
    <w:rsid w:val="003B1A71"/>
    <w:rsid w:val="003B2393"/>
    <w:rsid w:val="003B39DC"/>
    <w:rsid w:val="003B3C9B"/>
    <w:rsid w:val="003B4B16"/>
    <w:rsid w:val="003B4B89"/>
    <w:rsid w:val="003B78BC"/>
    <w:rsid w:val="003C18D3"/>
    <w:rsid w:val="003C1E4F"/>
    <w:rsid w:val="003C2484"/>
    <w:rsid w:val="003C2CCE"/>
    <w:rsid w:val="003C4286"/>
    <w:rsid w:val="003C55A7"/>
    <w:rsid w:val="003C5753"/>
    <w:rsid w:val="003C6320"/>
    <w:rsid w:val="003C6C8C"/>
    <w:rsid w:val="003C7501"/>
    <w:rsid w:val="003C7937"/>
    <w:rsid w:val="003C7EEA"/>
    <w:rsid w:val="003D1098"/>
    <w:rsid w:val="003D16C2"/>
    <w:rsid w:val="003D2C20"/>
    <w:rsid w:val="003D4867"/>
    <w:rsid w:val="003D51DD"/>
    <w:rsid w:val="003D5AA5"/>
    <w:rsid w:val="003D61D5"/>
    <w:rsid w:val="003D65E5"/>
    <w:rsid w:val="003D6764"/>
    <w:rsid w:val="003E0944"/>
    <w:rsid w:val="003E17B6"/>
    <w:rsid w:val="003E2C94"/>
    <w:rsid w:val="003E3238"/>
    <w:rsid w:val="003E3D7A"/>
    <w:rsid w:val="003E692C"/>
    <w:rsid w:val="003E6D30"/>
    <w:rsid w:val="003E7D5B"/>
    <w:rsid w:val="003F0E76"/>
    <w:rsid w:val="003F10E8"/>
    <w:rsid w:val="003F186C"/>
    <w:rsid w:val="003F1FA4"/>
    <w:rsid w:val="003F2683"/>
    <w:rsid w:val="003F3C44"/>
    <w:rsid w:val="003F40B0"/>
    <w:rsid w:val="003F4934"/>
    <w:rsid w:val="003F65EA"/>
    <w:rsid w:val="003F72B1"/>
    <w:rsid w:val="003F77F6"/>
    <w:rsid w:val="003F7A1F"/>
    <w:rsid w:val="00400865"/>
    <w:rsid w:val="004015A1"/>
    <w:rsid w:val="00401A97"/>
    <w:rsid w:val="0040221A"/>
    <w:rsid w:val="004022C3"/>
    <w:rsid w:val="00403702"/>
    <w:rsid w:val="0040371E"/>
    <w:rsid w:val="00403849"/>
    <w:rsid w:val="00403D0B"/>
    <w:rsid w:val="00404A69"/>
    <w:rsid w:val="004051CE"/>
    <w:rsid w:val="004056C8"/>
    <w:rsid w:val="00406152"/>
    <w:rsid w:val="00407CF0"/>
    <w:rsid w:val="004108AF"/>
    <w:rsid w:val="00411D6B"/>
    <w:rsid w:val="00413460"/>
    <w:rsid w:val="00413A39"/>
    <w:rsid w:val="00414313"/>
    <w:rsid w:val="0041485A"/>
    <w:rsid w:val="0041518F"/>
    <w:rsid w:val="00416AC3"/>
    <w:rsid w:val="00416D81"/>
    <w:rsid w:val="00417657"/>
    <w:rsid w:val="00417ED3"/>
    <w:rsid w:val="00422C88"/>
    <w:rsid w:val="004246CE"/>
    <w:rsid w:val="00425525"/>
    <w:rsid w:val="004259E3"/>
    <w:rsid w:val="004264B1"/>
    <w:rsid w:val="00430AAB"/>
    <w:rsid w:val="00431E18"/>
    <w:rsid w:val="00432D34"/>
    <w:rsid w:val="00433297"/>
    <w:rsid w:val="00434F70"/>
    <w:rsid w:val="004356EC"/>
    <w:rsid w:val="00435B41"/>
    <w:rsid w:val="00437028"/>
    <w:rsid w:val="0043738A"/>
    <w:rsid w:val="00441276"/>
    <w:rsid w:val="00442707"/>
    <w:rsid w:val="004432E4"/>
    <w:rsid w:val="00443372"/>
    <w:rsid w:val="00444DC2"/>
    <w:rsid w:val="00445824"/>
    <w:rsid w:val="00450320"/>
    <w:rsid w:val="004503D2"/>
    <w:rsid w:val="00450C41"/>
    <w:rsid w:val="00452621"/>
    <w:rsid w:val="004561EC"/>
    <w:rsid w:val="00460618"/>
    <w:rsid w:val="00461B21"/>
    <w:rsid w:val="0046506E"/>
    <w:rsid w:val="0046529F"/>
    <w:rsid w:val="0046608E"/>
    <w:rsid w:val="00466D79"/>
    <w:rsid w:val="00466F41"/>
    <w:rsid w:val="00467338"/>
    <w:rsid w:val="00467408"/>
    <w:rsid w:val="004675A6"/>
    <w:rsid w:val="00467C7B"/>
    <w:rsid w:val="00467F3B"/>
    <w:rsid w:val="00475045"/>
    <w:rsid w:val="00475101"/>
    <w:rsid w:val="00475488"/>
    <w:rsid w:val="00476518"/>
    <w:rsid w:val="00476E9D"/>
    <w:rsid w:val="004770F6"/>
    <w:rsid w:val="00477C80"/>
    <w:rsid w:val="00477EC3"/>
    <w:rsid w:val="004804A5"/>
    <w:rsid w:val="00481930"/>
    <w:rsid w:val="00483F26"/>
    <w:rsid w:val="004843C3"/>
    <w:rsid w:val="00486DC8"/>
    <w:rsid w:val="00486DDF"/>
    <w:rsid w:val="00487955"/>
    <w:rsid w:val="0049293D"/>
    <w:rsid w:val="0049355A"/>
    <w:rsid w:val="00494386"/>
    <w:rsid w:val="004949CE"/>
    <w:rsid w:val="00495236"/>
    <w:rsid w:val="00496480"/>
    <w:rsid w:val="00496781"/>
    <w:rsid w:val="00497976"/>
    <w:rsid w:val="004A1BB5"/>
    <w:rsid w:val="004A20AF"/>
    <w:rsid w:val="004A2BC9"/>
    <w:rsid w:val="004A4294"/>
    <w:rsid w:val="004A43C6"/>
    <w:rsid w:val="004A5A20"/>
    <w:rsid w:val="004A6651"/>
    <w:rsid w:val="004A77CA"/>
    <w:rsid w:val="004A7D4E"/>
    <w:rsid w:val="004B381F"/>
    <w:rsid w:val="004B404F"/>
    <w:rsid w:val="004B44B9"/>
    <w:rsid w:val="004B469C"/>
    <w:rsid w:val="004B4E3D"/>
    <w:rsid w:val="004B6BC0"/>
    <w:rsid w:val="004C0130"/>
    <w:rsid w:val="004C0F73"/>
    <w:rsid w:val="004C12F9"/>
    <w:rsid w:val="004C18AC"/>
    <w:rsid w:val="004C1BB4"/>
    <w:rsid w:val="004C291E"/>
    <w:rsid w:val="004C43B3"/>
    <w:rsid w:val="004C46A2"/>
    <w:rsid w:val="004C4D2A"/>
    <w:rsid w:val="004C4D92"/>
    <w:rsid w:val="004C6962"/>
    <w:rsid w:val="004C73C0"/>
    <w:rsid w:val="004D10D2"/>
    <w:rsid w:val="004D1506"/>
    <w:rsid w:val="004D1699"/>
    <w:rsid w:val="004D6BF4"/>
    <w:rsid w:val="004D7A4F"/>
    <w:rsid w:val="004E0681"/>
    <w:rsid w:val="004E09B7"/>
    <w:rsid w:val="004E0D10"/>
    <w:rsid w:val="004E1230"/>
    <w:rsid w:val="004E1718"/>
    <w:rsid w:val="004E3F04"/>
    <w:rsid w:val="004E4881"/>
    <w:rsid w:val="004E60A3"/>
    <w:rsid w:val="004E6B5C"/>
    <w:rsid w:val="004E7D64"/>
    <w:rsid w:val="004F0C6B"/>
    <w:rsid w:val="004F0E6C"/>
    <w:rsid w:val="004F327F"/>
    <w:rsid w:val="004F413C"/>
    <w:rsid w:val="004F4240"/>
    <w:rsid w:val="004F42B7"/>
    <w:rsid w:val="004F4E14"/>
    <w:rsid w:val="004F4F0C"/>
    <w:rsid w:val="004F51E9"/>
    <w:rsid w:val="004F78A4"/>
    <w:rsid w:val="00500365"/>
    <w:rsid w:val="00501899"/>
    <w:rsid w:val="00501E06"/>
    <w:rsid w:val="00503DC5"/>
    <w:rsid w:val="00504B57"/>
    <w:rsid w:val="00504CAF"/>
    <w:rsid w:val="00505056"/>
    <w:rsid w:val="00505164"/>
    <w:rsid w:val="00505867"/>
    <w:rsid w:val="00506030"/>
    <w:rsid w:val="00506D70"/>
    <w:rsid w:val="0050770E"/>
    <w:rsid w:val="0051074B"/>
    <w:rsid w:val="0051116C"/>
    <w:rsid w:val="005114E3"/>
    <w:rsid w:val="00511960"/>
    <w:rsid w:val="00511FEF"/>
    <w:rsid w:val="00513022"/>
    <w:rsid w:val="0051550C"/>
    <w:rsid w:val="00516DDE"/>
    <w:rsid w:val="00517AA9"/>
    <w:rsid w:val="00517F65"/>
    <w:rsid w:val="00520117"/>
    <w:rsid w:val="00520941"/>
    <w:rsid w:val="005209BC"/>
    <w:rsid w:val="00522D31"/>
    <w:rsid w:val="00522D51"/>
    <w:rsid w:val="00522F25"/>
    <w:rsid w:val="005254AB"/>
    <w:rsid w:val="00525F6D"/>
    <w:rsid w:val="0052668A"/>
    <w:rsid w:val="00530119"/>
    <w:rsid w:val="00530426"/>
    <w:rsid w:val="005308B8"/>
    <w:rsid w:val="00531162"/>
    <w:rsid w:val="00532367"/>
    <w:rsid w:val="00534C18"/>
    <w:rsid w:val="00541E43"/>
    <w:rsid w:val="0054219C"/>
    <w:rsid w:val="00544DAE"/>
    <w:rsid w:val="005464E9"/>
    <w:rsid w:val="0054790E"/>
    <w:rsid w:val="00550D18"/>
    <w:rsid w:val="00551305"/>
    <w:rsid w:val="0055191D"/>
    <w:rsid w:val="00552DBE"/>
    <w:rsid w:val="00554FB2"/>
    <w:rsid w:val="00555A02"/>
    <w:rsid w:val="00555BBF"/>
    <w:rsid w:val="00555C87"/>
    <w:rsid w:val="00557ABA"/>
    <w:rsid w:val="005609E6"/>
    <w:rsid w:val="00561376"/>
    <w:rsid w:val="005616D5"/>
    <w:rsid w:val="00562630"/>
    <w:rsid w:val="0056265C"/>
    <w:rsid w:val="00562D8A"/>
    <w:rsid w:val="0056302D"/>
    <w:rsid w:val="0056396B"/>
    <w:rsid w:val="005656FF"/>
    <w:rsid w:val="005666C6"/>
    <w:rsid w:val="005668EE"/>
    <w:rsid w:val="00567414"/>
    <w:rsid w:val="00570AE5"/>
    <w:rsid w:val="00571124"/>
    <w:rsid w:val="005724DD"/>
    <w:rsid w:val="00573162"/>
    <w:rsid w:val="005734E4"/>
    <w:rsid w:val="005739ED"/>
    <w:rsid w:val="0057668F"/>
    <w:rsid w:val="00576852"/>
    <w:rsid w:val="00580506"/>
    <w:rsid w:val="00580C42"/>
    <w:rsid w:val="00581CC8"/>
    <w:rsid w:val="0058280D"/>
    <w:rsid w:val="005829C8"/>
    <w:rsid w:val="00584199"/>
    <w:rsid w:val="0059108F"/>
    <w:rsid w:val="005938D0"/>
    <w:rsid w:val="0059432A"/>
    <w:rsid w:val="005A0600"/>
    <w:rsid w:val="005A373B"/>
    <w:rsid w:val="005A4890"/>
    <w:rsid w:val="005A570C"/>
    <w:rsid w:val="005B072F"/>
    <w:rsid w:val="005B0C9A"/>
    <w:rsid w:val="005B333A"/>
    <w:rsid w:val="005B37AE"/>
    <w:rsid w:val="005B567B"/>
    <w:rsid w:val="005B59B1"/>
    <w:rsid w:val="005B5AF6"/>
    <w:rsid w:val="005B6D01"/>
    <w:rsid w:val="005B7949"/>
    <w:rsid w:val="005C01F1"/>
    <w:rsid w:val="005C08B5"/>
    <w:rsid w:val="005C0CB2"/>
    <w:rsid w:val="005C2700"/>
    <w:rsid w:val="005C3A53"/>
    <w:rsid w:val="005C40C7"/>
    <w:rsid w:val="005C5EE3"/>
    <w:rsid w:val="005D004D"/>
    <w:rsid w:val="005D007F"/>
    <w:rsid w:val="005D1913"/>
    <w:rsid w:val="005D2EFD"/>
    <w:rsid w:val="005D3790"/>
    <w:rsid w:val="005D3F24"/>
    <w:rsid w:val="005D4643"/>
    <w:rsid w:val="005D4AFD"/>
    <w:rsid w:val="005E05C5"/>
    <w:rsid w:val="005E120F"/>
    <w:rsid w:val="005E32E1"/>
    <w:rsid w:val="005E6B6E"/>
    <w:rsid w:val="005E70BB"/>
    <w:rsid w:val="005E7631"/>
    <w:rsid w:val="005F00B2"/>
    <w:rsid w:val="005F01DF"/>
    <w:rsid w:val="005F0805"/>
    <w:rsid w:val="005F159E"/>
    <w:rsid w:val="005F166B"/>
    <w:rsid w:val="005F37F5"/>
    <w:rsid w:val="005F3ABA"/>
    <w:rsid w:val="005F4F24"/>
    <w:rsid w:val="005F626C"/>
    <w:rsid w:val="005F6620"/>
    <w:rsid w:val="005F7406"/>
    <w:rsid w:val="00600F66"/>
    <w:rsid w:val="00601271"/>
    <w:rsid w:val="00601F98"/>
    <w:rsid w:val="006032FF"/>
    <w:rsid w:val="006035FD"/>
    <w:rsid w:val="00603865"/>
    <w:rsid w:val="00604A29"/>
    <w:rsid w:val="00605968"/>
    <w:rsid w:val="0061117D"/>
    <w:rsid w:val="006119EA"/>
    <w:rsid w:val="006121FB"/>
    <w:rsid w:val="00613B0D"/>
    <w:rsid w:val="00613C1A"/>
    <w:rsid w:val="0061433A"/>
    <w:rsid w:val="006143E0"/>
    <w:rsid w:val="00620727"/>
    <w:rsid w:val="00621160"/>
    <w:rsid w:val="006213EF"/>
    <w:rsid w:val="0062291D"/>
    <w:rsid w:val="00623847"/>
    <w:rsid w:val="00625D88"/>
    <w:rsid w:val="006276C4"/>
    <w:rsid w:val="0062781B"/>
    <w:rsid w:val="0062797D"/>
    <w:rsid w:val="00627E74"/>
    <w:rsid w:val="00630337"/>
    <w:rsid w:val="0063125A"/>
    <w:rsid w:val="00633867"/>
    <w:rsid w:val="006348F8"/>
    <w:rsid w:val="00636175"/>
    <w:rsid w:val="006402E0"/>
    <w:rsid w:val="00643736"/>
    <w:rsid w:val="00644C2D"/>
    <w:rsid w:val="006457A0"/>
    <w:rsid w:val="00646B3A"/>
    <w:rsid w:val="006475E9"/>
    <w:rsid w:val="00651569"/>
    <w:rsid w:val="00653193"/>
    <w:rsid w:val="006545D8"/>
    <w:rsid w:val="00654D4B"/>
    <w:rsid w:val="00655710"/>
    <w:rsid w:val="00657670"/>
    <w:rsid w:val="00660659"/>
    <w:rsid w:val="006607B3"/>
    <w:rsid w:val="00661E09"/>
    <w:rsid w:val="00661E7D"/>
    <w:rsid w:val="00663EAE"/>
    <w:rsid w:val="00665085"/>
    <w:rsid w:val="0066538B"/>
    <w:rsid w:val="006668B6"/>
    <w:rsid w:val="00670437"/>
    <w:rsid w:val="00672D57"/>
    <w:rsid w:val="0067333E"/>
    <w:rsid w:val="00673393"/>
    <w:rsid w:val="006747D3"/>
    <w:rsid w:val="0067518E"/>
    <w:rsid w:val="00675BA9"/>
    <w:rsid w:val="006765E7"/>
    <w:rsid w:val="006769D9"/>
    <w:rsid w:val="006777ED"/>
    <w:rsid w:val="006823CB"/>
    <w:rsid w:val="00682E16"/>
    <w:rsid w:val="0068326D"/>
    <w:rsid w:val="00683FD1"/>
    <w:rsid w:val="00685427"/>
    <w:rsid w:val="00685D40"/>
    <w:rsid w:val="00686A47"/>
    <w:rsid w:val="00687367"/>
    <w:rsid w:val="00691FA7"/>
    <w:rsid w:val="00692319"/>
    <w:rsid w:val="006952F5"/>
    <w:rsid w:val="00695C71"/>
    <w:rsid w:val="00695EE2"/>
    <w:rsid w:val="0069614A"/>
    <w:rsid w:val="006967CD"/>
    <w:rsid w:val="00696B11"/>
    <w:rsid w:val="006973D7"/>
    <w:rsid w:val="006A122B"/>
    <w:rsid w:val="006A1D23"/>
    <w:rsid w:val="006A1E7C"/>
    <w:rsid w:val="006A1F49"/>
    <w:rsid w:val="006A25F6"/>
    <w:rsid w:val="006A379D"/>
    <w:rsid w:val="006A5C14"/>
    <w:rsid w:val="006A60DA"/>
    <w:rsid w:val="006A6C3D"/>
    <w:rsid w:val="006A74C8"/>
    <w:rsid w:val="006A7AA9"/>
    <w:rsid w:val="006B0413"/>
    <w:rsid w:val="006B05CE"/>
    <w:rsid w:val="006B0A60"/>
    <w:rsid w:val="006B194C"/>
    <w:rsid w:val="006B2E1C"/>
    <w:rsid w:val="006B34D5"/>
    <w:rsid w:val="006B3E11"/>
    <w:rsid w:val="006B461E"/>
    <w:rsid w:val="006B54D8"/>
    <w:rsid w:val="006B5D8B"/>
    <w:rsid w:val="006B601C"/>
    <w:rsid w:val="006B78DA"/>
    <w:rsid w:val="006C0044"/>
    <w:rsid w:val="006C1D28"/>
    <w:rsid w:val="006C2688"/>
    <w:rsid w:val="006C28E8"/>
    <w:rsid w:val="006C36A3"/>
    <w:rsid w:val="006C3949"/>
    <w:rsid w:val="006C3D4A"/>
    <w:rsid w:val="006C4A10"/>
    <w:rsid w:val="006C4A9E"/>
    <w:rsid w:val="006C4AC1"/>
    <w:rsid w:val="006C4D51"/>
    <w:rsid w:val="006C54EF"/>
    <w:rsid w:val="006D054A"/>
    <w:rsid w:val="006D17FE"/>
    <w:rsid w:val="006D1A06"/>
    <w:rsid w:val="006D1E0D"/>
    <w:rsid w:val="006D230E"/>
    <w:rsid w:val="006D3A60"/>
    <w:rsid w:val="006D3C0B"/>
    <w:rsid w:val="006D471E"/>
    <w:rsid w:val="006D497C"/>
    <w:rsid w:val="006D4ACF"/>
    <w:rsid w:val="006D4DEE"/>
    <w:rsid w:val="006D54CD"/>
    <w:rsid w:val="006D587E"/>
    <w:rsid w:val="006D6B3D"/>
    <w:rsid w:val="006D6E44"/>
    <w:rsid w:val="006D6F6A"/>
    <w:rsid w:val="006D79C3"/>
    <w:rsid w:val="006E15AA"/>
    <w:rsid w:val="006E1663"/>
    <w:rsid w:val="006E1D66"/>
    <w:rsid w:val="006E2535"/>
    <w:rsid w:val="006E2B97"/>
    <w:rsid w:val="006E44FD"/>
    <w:rsid w:val="006E5EC9"/>
    <w:rsid w:val="006E69D2"/>
    <w:rsid w:val="006E7220"/>
    <w:rsid w:val="006F1163"/>
    <w:rsid w:val="006F2442"/>
    <w:rsid w:val="006F33FF"/>
    <w:rsid w:val="006F3AF0"/>
    <w:rsid w:val="006F4903"/>
    <w:rsid w:val="006F578E"/>
    <w:rsid w:val="006F5928"/>
    <w:rsid w:val="006F6B2A"/>
    <w:rsid w:val="006F7DFA"/>
    <w:rsid w:val="0070037F"/>
    <w:rsid w:val="0070092D"/>
    <w:rsid w:val="0070242A"/>
    <w:rsid w:val="00702540"/>
    <w:rsid w:val="007036B0"/>
    <w:rsid w:val="007051A3"/>
    <w:rsid w:val="00705C27"/>
    <w:rsid w:val="007104AE"/>
    <w:rsid w:val="0071050C"/>
    <w:rsid w:val="007117A9"/>
    <w:rsid w:val="00712835"/>
    <w:rsid w:val="00712E4E"/>
    <w:rsid w:val="00713ACC"/>
    <w:rsid w:val="00713FC3"/>
    <w:rsid w:val="00714139"/>
    <w:rsid w:val="00716AA1"/>
    <w:rsid w:val="0071729D"/>
    <w:rsid w:val="007173B9"/>
    <w:rsid w:val="00721C95"/>
    <w:rsid w:val="00722ED6"/>
    <w:rsid w:val="0072425C"/>
    <w:rsid w:val="00724CEC"/>
    <w:rsid w:val="00724F05"/>
    <w:rsid w:val="00727B4D"/>
    <w:rsid w:val="00727F76"/>
    <w:rsid w:val="00727FC7"/>
    <w:rsid w:val="0073156C"/>
    <w:rsid w:val="007320BC"/>
    <w:rsid w:val="007325EA"/>
    <w:rsid w:val="00735BD6"/>
    <w:rsid w:val="00737A25"/>
    <w:rsid w:val="0074363E"/>
    <w:rsid w:val="007446F4"/>
    <w:rsid w:val="007462B4"/>
    <w:rsid w:val="007466FE"/>
    <w:rsid w:val="00750837"/>
    <w:rsid w:val="0075099E"/>
    <w:rsid w:val="00750E2B"/>
    <w:rsid w:val="00751E94"/>
    <w:rsid w:val="0075458F"/>
    <w:rsid w:val="00754CA8"/>
    <w:rsid w:val="007551DC"/>
    <w:rsid w:val="007557F2"/>
    <w:rsid w:val="007569AF"/>
    <w:rsid w:val="00757E0C"/>
    <w:rsid w:val="00761F5C"/>
    <w:rsid w:val="0076305F"/>
    <w:rsid w:val="0076382F"/>
    <w:rsid w:val="0076707D"/>
    <w:rsid w:val="0076742F"/>
    <w:rsid w:val="00771144"/>
    <w:rsid w:val="00771979"/>
    <w:rsid w:val="00772BA5"/>
    <w:rsid w:val="007734B8"/>
    <w:rsid w:val="00773681"/>
    <w:rsid w:val="00773CD3"/>
    <w:rsid w:val="00774108"/>
    <w:rsid w:val="00774185"/>
    <w:rsid w:val="007801AE"/>
    <w:rsid w:val="007806E2"/>
    <w:rsid w:val="00780F75"/>
    <w:rsid w:val="007812FA"/>
    <w:rsid w:val="00781C34"/>
    <w:rsid w:val="007821C4"/>
    <w:rsid w:val="00782289"/>
    <w:rsid w:val="00782D34"/>
    <w:rsid w:val="00783CF7"/>
    <w:rsid w:val="007843D8"/>
    <w:rsid w:val="00784CD7"/>
    <w:rsid w:val="0078566C"/>
    <w:rsid w:val="0078572E"/>
    <w:rsid w:val="00785C27"/>
    <w:rsid w:val="00786238"/>
    <w:rsid w:val="0078748C"/>
    <w:rsid w:val="00790301"/>
    <w:rsid w:val="00791DEA"/>
    <w:rsid w:val="00793D2E"/>
    <w:rsid w:val="00794200"/>
    <w:rsid w:val="0079423D"/>
    <w:rsid w:val="00794BA9"/>
    <w:rsid w:val="00796AE8"/>
    <w:rsid w:val="00796B93"/>
    <w:rsid w:val="00796C91"/>
    <w:rsid w:val="00796FFE"/>
    <w:rsid w:val="007A0174"/>
    <w:rsid w:val="007A1E6C"/>
    <w:rsid w:val="007A29D8"/>
    <w:rsid w:val="007A4890"/>
    <w:rsid w:val="007A515D"/>
    <w:rsid w:val="007A5568"/>
    <w:rsid w:val="007A5ABC"/>
    <w:rsid w:val="007A7229"/>
    <w:rsid w:val="007A737D"/>
    <w:rsid w:val="007B0703"/>
    <w:rsid w:val="007B1261"/>
    <w:rsid w:val="007B1332"/>
    <w:rsid w:val="007B1CED"/>
    <w:rsid w:val="007B207E"/>
    <w:rsid w:val="007B228D"/>
    <w:rsid w:val="007B2CC3"/>
    <w:rsid w:val="007B37CE"/>
    <w:rsid w:val="007B4861"/>
    <w:rsid w:val="007B4E91"/>
    <w:rsid w:val="007B6552"/>
    <w:rsid w:val="007B66B7"/>
    <w:rsid w:val="007B6872"/>
    <w:rsid w:val="007B6B37"/>
    <w:rsid w:val="007C1B16"/>
    <w:rsid w:val="007C2CCB"/>
    <w:rsid w:val="007C3A35"/>
    <w:rsid w:val="007C477A"/>
    <w:rsid w:val="007C49C6"/>
    <w:rsid w:val="007C4A7C"/>
    <w:rsid w:val="007C4B5B"/>
    <w:rsid w:val="007C5D11"/>
    <w:rsid w:val="007C5FCA"/>
    <w:rsid w:val="007C6CB5"/>
    <w:rsid w:val="007C7317"/>
    <w:rsid w:val="007C769D"/>
    <w:rsid w:val="007D0413"/>
    <w:rsid w:val="007D1246"/>
    <w:rsid w:val="007D2490"/>
    <w:rsid w:val="007D2828"/>
    <w:rsid w:val="007D2B09"/>
    <w:rsid w:val="007D310A"/>
    <w:rsid w:val="007D67EF"/>
    <w:rsid w:val="007E171F"/>
    <w:rsid w:val="007E1C52"/>
    <w:rsid w:val="007E1EA8"/>
    <w:rsid w:val="007E232B"/>
    <w:rsid w:val="007E3580"/>
    <w:rsid w:val="007E3824"/>
    <w:rsid w:val="007E65BC"/>
    <w:rsid w:val="007F1671"/>
    <w:rsid w:val="007F2655"/>
    <w:rsid w:val="007F2DC6"/>
    <w:rsid w:val="007F59B0"/>
    <w:rsid w:val="007F7FF8"/>
    <w:rsid w:val="0080046A"/>
    <w:rsid w:val="008004F4"/>
    <w:rsid w:val="00800839"/>
    <w:rsid w:val="008043FE"/>
    <w:rsid w:val="00804B1A"/>
    <w:rsid w:val="0080550B"/>
    <w:rsid w:val="00805C4D"/>
    <w:rsid w:val="008074DF"/>
    <w:rsid w:val="00807ACB"/>
    <w:rsid w:val="00810189"/>
    <w:rsid w:val="00810DD4"/>
    <w:rsid w:val="00812A6D"/>
    <w:rsid w:val="008137BA"/>
    <w:rsid w:val="00813DC0"/>
    <w:rsid w:val="008145C3"/>
    <w:rsid w:val="00821196"/>
    <w:rsid w:val="008225FE"/>
    <w:rsid w:val="00824B68"/>
    <w:rsid w:val="00831AC8"/>
    <w:rsid w:val="00833399"/>
    <w:rsid w:val="00833FA0"/>
    <w:rsid w:val="00837AD6"/>
    <w:rsid w:val="00843199"/>
    <w:rsid w:val="008445C0"/>
    <w:rsid w:val="00844B76"/>
    <w:rsid w:val="00845A72"/>
    <w:rsid w:val="0084662A"/>
    <w:rsid w:val="0084663C"/>
    <w:rsid w:val="00851967"/>
    <w:rsid w:val="00853124"/>
    <w:rsid w:val="00853213"/>
    <w:rsid w:val="008539F7"/>
    <w:rsid w:val="00855A29"/>
    <w:rsid w:val="00856153"/>
    <w:rsid w:val="00856C14"/>
    <w:rsid w:val="0085774A"/>
    <w:rsid w:val="00860CC1"/>
    <w:rsid w:val="00861130"/>
    <w:rsid w:val="00861175"/>
    <w:rsid w:val="00861541"/>
    <w:rsid w:val="00861677"/>
    <w:rsid w:val="00861F85"/>
    <w:rsid w:val="00862307"/>
    <w:rsid w:val="008631A7"/>
    <w:rsid w:val="0086479A"/>
    <w:rsid w:val="008653C7"/>
    <w:rsid w:val="008654DB"/>
    <w:rsid w:val="00872E9C"/>
    <w:rsid w:val="0087470B"/>
    <w:rsid w:val="00874FD6"/>
    <w:rsid w:val="00875243"/>
    <w:rsid w:val="00875772"/>
    <w:rsid w:val="00877314"/>
    <w:rsid w:val="0087762D"/>
    <w:rsid w:val="00880683"/>
    <w:rsid w:val="0088086B"/>
    <w:rsid w:val="008808E2"/>
    <w:rsid w:val="008809FD"/>
    <w:rsid w:val="00880B08"/>
    <w:rsid w:val="00880CA5"/>
    <w:rsid w:val="00880CFA"/>
    <w:rsid w:val="00882063"/>
    <w:rsid w:val="008827E4"/>
    <w:rsid w:val="00882904"/>
    <w:rsid w:val="008834F7"/>
    <w:rsid w:val="00885C02"/>
    <w:rsid w:val="00886269"/>
    <w:rsid w:val="00886F1A"/>
    <w:rsid w:val="00887615"/>
    <w:rsid w:val="0089152D"/>
    <w:rsid w:val="00891930"/>
    <w:rsid w:val="00892505"/>
    <w:rsid w:val="00893A4F"/>
    <w:rsid w:val="008946A2"/>
    <w:rsid w:val="00895181"/>
    <w:rsid w:val="00895D15"/>
    <w:rsid w:val="00896968"/>
    <w:rsid w:val="008A05DB"/>
    <w:rsid w:val="008A298F"/>
    <w:rsid w:val="008A2C85"/>
    <w:rsid w:val="008A4540"/>
    <w:rsid w:val="008A699F"/>
    <w:rsid w:val="008A6E06"/>
    <w:rsid w:val="008A77A2"/>
    <w:rsid w:val="008A7AAA"/>
    <w:rsid w:val="008B0984"/>
    <w:rsid w:val="008B10B0"/>
    <w:rsid w:val="008B127E"/>
    <w:rsid w:val="008B1867"/>
    <w:rsid w:val="008B19B3"/>
    <w:rsid w:val="008B2920"/>
    <w:rsid w:val="008B40D0"/>
    <w:rsid w:val="008B50B4"/>
    <w:rsid w:val="008B5135"/>
    <w:rsid w:val="008B5344"/>
    <w:rsid w:val="008B5536"/>
    <w:rsid w:val="008B7351"/>
    <w:rsid w:val="008B751F"/>
    <w:rsid w:val="008C06E9"/>
    <w:rsid w:val="008C08EB"/>
    <w:rsid w:val="008C0A24"/>
    <w:rsid w:val="008C1281"/>
    <w:rsid w:val="008C15D7"/>
    <w:rsid w:val="008C2289"/>
    <w:rsid w:val="008C3BF4"/>
    <w:rsid w:val="008C416C"/>
    <w:rsid w:val="008C6340"/>
    <w:rsid w:val="008D03B4"/>
    <w:rsid w:val="008D1A6E"/>
    <w:rsid w:val="008D2000"/>
    <w:rsid w:val="008D4C2D"/>
    <w:rsid w:val="008E544D"/>
    <w:rsid w:val="008E62A7"/>
    <w:rsid w:val="008E70C6"/>
    <w:rsid w:val="008E7313"/>
    <w:rsid w:val="008F0876"/>
    <w:rsid w:val="008F2EFF"/>
    <w:rsid w:val="008F380D"/>
    <w:rsid w:val="008F4C3D"/>
    <w:rsid w:val="008F5237"/>
    <w:rsid w:val="008F5649"/>
    <w:rsid w:val="008F5DFD"/>
    <w:rsid w:val="008F6981"/>
    <w:rsid w:val="008F7284"/>
    <w:rsid w:val="009009E6"/>
    <w:rsid w:val="009015F9"/>
    <w:rsid w:val="00901782"/>
    <w:rsid w:val="00902F12"/>
    <w:rsid w:val="009032C7"/>
    <w:rsid w:val="00904FBA"/>
    <w:rsid w:val="0090730B"/>
    <w:rsid w:val="00910BC1"/>
    <w:rsid w:val="009132D0"/>
    <w:rsid w:val="009134AB"/>
    <w:rsid w:val="00914357"/>
    <w:rsid w:val="00915B7B"/>
    <w:rsid w:val="00916CBF"/>
    <w:rsid w:val="00917D27"/>
    <w:rsid w:val="00917DF1"/>
    <w:rsid w:val="0092057A"/>
    <w:rsid w:val="0092168D"/>
    <w:rsid w:val="00921D2C"/>
    <w:rsid w:val="0092349E"/>
    <w:rsid w:val="00924A28"/>
    <w:rsid w:val="009270A5"/>
    <w:rsid w:val="0092746C"/>
    <w:rsid w:val="00927CF3"/>
    <w:rsid w:val="00930119"/>
    <w:rsid w:val="0093053F"/>
    <w:rsid w:val="009316F0"/>
    <w:rsid w:val="0093341B"/>
    <w:rsid w:val="00933D8C"/>
    <w:rsid w:val="00933DFA"/>
    <w:rsid w:val="0093455D"/>
    <w:rsid w:val="00934F0D"/>
    <w:rsid w:val="009351E8"/>
    <w:rsid w:val="00935704"/>
    <w:rsid w:val="00936008"/>
    <w:rsid w:val="0093675F"/>
    <w:rsid w:val="00936DE8"/>
    <w:rsid w:val="009374CA"/>
    <w:rsid w:val="0094153D"/>
    <w:rsid w:val="00941FD8"/>
    <w:rsid w:val="009425D8"/>
    <w:rsid w:val="00942A0C"/>
    <w:rsid w:val="00946A1E"/>
    <w:rsid w:val="00946D4C"/>
    <w:rsid w:val="0094757B"/>
    <w:rsid w:val="00950AC8"/>
    <w:rsid w:val="00951A3E"/>
    <w:rsid w:val="009542EA"/>
    <w:rsid w:val="009555C1"/>
    <w:rsid w:val="00955693"/>
    <w:rsid w:val="00955D82"/>
    <w:rsid w:val="009564F4"/>
    <w:rsid w:val="00960623"/>
    <w:rsid w:val="00960AAC"/>
    <w:rsid w:val="00961AD0"/>
    <w:rsid w:val="009632A6"/>
    <w:rsid w:val="00964014"/>
    <w:rsid w:val="00964A92"/>
    <w:rsid w:val="009709F6"/>
    <w:rsid w:val="00970C9D"/>
    <w:rsid w:val="0097128C"/>
    <w:rsid w:val="00974778"/>
    <w:rsid w:val="009749D6"/>
    <w:rsid w:val="0097680F"/>
    <w:rsid w:val="00976C18"/>
    <w:rsid w:val="00976DA3"/>
    <w:rsid w:val="00976FE3"/>
    <w:rsid w:val="00980240"/>
    <w:rsid w:val="009812D5"/>
    <w:rsid w:val="00981823"/>
    <w:rsid w:val="00981841"/>
    <w:rsid w:val="00981D5C"/>
    <w:rsid w:val="00982B9C"/>
    <w:rsid w:val="009837FF"/>
    <w:rsid w:val="00984B16"/>
    <w:rsid w:val="00985987"/>
    <w:rsid w:val="00987ABA"/>
    <w:rsid w:val="00987B67"/>
    <w:rsid w:val="0099015A"/>
    <w:rsid w:val="009903C3"/>
    <w:rsid w:val="009916AE"/>
    <w:rsid w:val="00993835"/>
    <w:rsid w:val="00993BEC"/>
    <w:rsid w:val="00996F54"/>
    <w:rsid w:val="00997C04"/>
    <w:rsid w:val="009A0B59"/>
    <w:rsid w:val="009A1599"/>
    <w:rsid w:val="009A19B4"/>
    <w:rsid w:val="009A3239"/>
    <w:rsid w:val="009A3C65"/>
    <w:rsid w:val="009A4531"/>
    <w:rsid w:val="009A537A"/>
    <w:rsid w:val="009A5CB9"/>
    <w:rsid w:val="009A6116"/>
    <w:rsid w:val="009A6C18"/>
    <w:rsid w:val="009A7F68"/>
    <w:rsid w:val="009B06EA"/>
    <w:rsid w:val="009B0EF4"/>
    <w:rsid w:val="009B18AF"/>
    <w:rsid w:val="009B1C48"/>
    <w:rsid w:val="009B2539"/>
    <w:rsid w:val="009B7368"/>
    <w:rsid w:val="009B7F34"/>
    <w:rsid w:val="009C1B1D"/>
    <w:rsid w:val="009C32BF"/>
    <w:rsid w:val="009C3540"/>
    <w:rsid w:val="009C4B43"/>
    <w:rsid w:val="009C4F32"/>
    <w:rsid w:val="009C525E"/>
    <w:rsid w:val="009C5788"/>
    <w:rsid w:val="009C6124"/>
    <w:rsid w:val="009C614D"/>
    <w:rsid w:val="009C64A5"/>
    <w:rsid w:val="009C6978"/>
    <w:rsid w:val="009D15D7"/>
    <w:rsid w:val="009D2FB3"/>
    <w:rsid w:val="009D5636"/>
    <w:rsid w:val="009D6359"/>
    <w:rsid w:val="009E017B"/>
    <w:rsid w:val="009E2DE6"/>
    <w:rsid w:val="009E2F68"/>
    <w:rsid w:val="009E56F6"/>
    <w:rsid w:val="009E71F0"/>
    <w:rsid w:val="009F14A6"/>
    <w:rsid w:val="009F194E"/>
    <w:rsid w:val="009F1D81"/>
    <w:rsid w:val="009F28A6"/>
    <w:rsid w:val="009F6317"/>
    <w:rsid w:val="009F6F12"/>
    <w:rsid w:val="009F7461"/>
    <w:rsid w:val="00A0001E"/>
    <w:rsid w:val="00A010C5"/>
    <w:rsid w:val="00A011D2"/>
    <w:rsid w:val="00A011EC"/>
    <w:rsid w:val="00A01381"/>
    <w:rsid w:val="00A0152E"/>
    <w:rsid w:val="00A01A7A"/>
    <w:rsid w:val="00A01E84"/>
    <w:rsid w:val="00A020F8"/>
    <w:rsid w:val="00A040F6"/>
    <w:rsid w:val="00A04E0A"/>
    <w:rsid w:val="00A0649B"/>
    <w:rsid w:val="00A066E1"/>
    <w:rsid w:val="00A071C3"/>
    <w:rsid w:val="00A075CA"/>
    <w:rsid w:val="00A11DD1"/>
    <w:rsid w:val="00A14D96"/>
    <w:rsid w:val="00A1551B"/>
    <w:rsid w:val="00A1561C"/>
    <w:rsid w:val="00A16887"/>
    <w:rsid w:val="00A21511"/>
    <w:rsid w:val="00A21DE5"/>
    <w:rsid w:val="00A22539"/>
    <w:rsid w:val="00A23C98"/>
    <w:rsid w:val="00A24282"/>
    <w:rsid w:val="00A24490"/>
    <w:rsid w:val="00A32DB3"/>
    <w:rsid w:val="00A34998"/>
    <w:rsid w:val="00A368E2"/>
    <w:rsid w:val="00A37E3A"/>
    <w:rsid w:val="00A40168"/>
    <w:rsid w:val="00A4027B"/>
    <w:rsid w:val="00A40871"/>
    <w:rsid w:val="00A4263C"/>
    <w:rsid w:val="00A42BDA"/>
    <w:rsid w:val="00A44305"/>
    <w:rsid w:val="00A45FB0"/>
    <w:rsid w:val="00A4797A"/>
    <w:rsid w:val="00A47E75"/>
    <w:rsid w:val="00A51E17"/>
    <w:rsid w:val="00A51F29"/>
    <w:rsid w:val="00A5211D"/>
    <w:rsid w:val="00A53F0F"/>
    <w:rsid w:val="00A5585A"/>
    <w:rsid w:val="00A57F06"/>
    <w:rsid w:val="00A61879"/>
    <w:rsid w:val="00A6228A"/>
    <w:rsid w:val="00A63293"/>
    <w:rsid w:val="00A6354F"/>
    <w:rsid w:val="00A65105"/>
    <w:rsid w:val="00A667DB"/>
    <w:rsid w:val="00A66EE5"/>
    <w:rsid w:val="00A673E8"/>
    <w:rsid w:val="00A67EC1"/>
    <w:rsid w:val="00A71E2C"/>
    <w:rsid w:val="00A7242E"/>
    <w:rsid w:val="00A72C7F"/>
    <w:rsid w:val="00A75893"/>
    <w:rsid w:val="00A75CEE"/>
    <w:rsid w:val="00A76D18"/>
    <w:rsid w:val="00A76D66"/>
    <w:rsid w:val="00A77312"/>
    <w:rsid w:val="00A8070E"/>
    <w:rsid w:val="00A80A94"/>
    <w:rsid w:val="00A80E8A"/>
    <w:rsid w:val="00A80F84"/>
    <w:rsid w:val="00A81352"/>
    <w:rsid w:val="00A818F9"/>
    <w:rsid w:val="00A825BC"/>
    <w:rsid w:val="00A82899"/>
    <w:rsid w:val="00A846A1"/>
    <w:rsid w:val="00A90519"/>
    <w:rsid w:val="00A914ED"/>
    <w:rsid w:val="00A928B5"/>
    <w:rsid w:val="00A93E78"/>
    <w:rsid w:val="00A9417C"/>
    <w:rsid w:val="00A946ED"/>
    <w:rsid w:val="00A949D4"/>
    <w:rsid w:val="00A95340"/>
    <w:rsid w:val="00A9576C"/>
    <w:rsid w:val="00A95A57"/>
    <w:rsid w:val="00A96164"/>
    <w:rsid w:val="00A968B3"/>
    <w:rsid w:val="00AA150C"/>
    <w:rsid w:val="00AA259D"/>
    <w:rsid w:val="00AA2AAC"/>
    <w:rsid w:val="00AA3361"/>
    <w:rsid w:val="00AA341E"/>
    <w:rsid w:val="00AA3955"/>
    <w:rsid w:val="00AA3AFA"/>
    <w:rsid w:val="00AA4414"/>
    <w:rsid w:val="00AA7FF7"/>
    <w:rsid w:val="00AB12DE"/>
    <w:rsid w:val="00AB23BF"/>
    <w:rsid w:val="00AB24AE"/>
    <w:rsid w:val="00AB2619"/>
    <w:rsid w:val="00AB30EF"/>
    <w:rsid w:val="00AB442E"/>
    <w:rsid w:val="00AB5945"/>
    <w:rsid w:val="00AB5B3C"/>
    <w:rsid w:val="00AB5CAE"/>
    <w:rsid w:val="00AB6A91"/>
    <w:rsid w:val="00AC027B"/>
    <w:rsid w:val="00AC18DE"/>
    <w:rsid w:val="00AC2233"/>
    <w:rsid w:val="00AC3B91"/>
    <w:rsid w:val="00AC4509"/>
    <w:rsid w:val="00AC4524"/>
    <w:rsid w:val="00AC4550"/>
    <w:rsid w:val="00AC5FBF"/>
    <w:rsid w:val="00AD1516"/>
    <w:rsid w:val="00AD24DB"/>
    <w:rsid w:val="00AD2691"/>
    <w:rsid w:val="00AD2E4A"/>
    <w:rsid w:val="00AD3AC3"/>
    <w:rsid w:val="00AD41BA"/>
    <w:rsid w:val="00AD4C34"/>
    <w:rsid w:val="00AD5247"/>
    <w:rsid w:val="00AD5DD6"/>
    <w:rsid w:val="00AD71A8"/>
    <w:rsid w:val="00AD71DF"/>
    <w:rsid w:val="00AE08A8"/>
    <w:rsid w:val="00AE1222"/>
    <w:rsid w:val="00AE149A"/>
    <w:rsid w:val="00AE168F"/>
    <w:rsid w:val="00AE19EA"/>
    <w:rsid w:val="00AE264C"/>
    <w:rsid w:val="00AE3143"/>
    <w:rsid w:val="00AE3729"/>
    <w:rsid w:val="00AE3BB2"/>
    <w:rsid w:val="00AE4A05"/>
    <w:rsid w:val="00AE4E37"/>
    <w:rsid w:val="00AF01BE"/>
    <w:rsid w:val="00AF2BBB"/>
    <w:rsid w:val="00AF3025"/>
    <w:rsid w:val="00AF3262"/>
    <w:rsid w:val="00AF3A45"/>
    <w:rsid w:val="00AF535D"/>
    <w:rsid w:val="00AF59B2"/>
    <w:rsid w:val="00AF7A6E"/>
    <w:rsid w:val="00B00DB8"/>
    <w:rsid w:val="00B01494"/>
    <w:rsid w:val="00B01BAB"/>
    <w:rsid w:val="00B0304C"/>
    <w:rsid w:val="00B03357"/>
    <w:rsid w:val="00B0447B"/>
    <w:rsid w:val="00B05A2A"/>
    <w:rsid w:val="00B07B92"/>
    <w:rsid w:val="00B114F1"/>
    <w:rsid w:val="00B116B3"/>
    <w:rsid w:val="00B11999"/>
    <w:rsid w:val="00B1331F"/>
    <w:rsid w:val="00B1368E"/>
    <w:rsid w:val="00B137DD"/>
    <w:rsid w:val="00B15373"/>
    <w:rsid w:val="00B15627"/>
    <w:rsid w:val="00B16F23"/>
    <w:rsid w:val="00B20CBC"/>
    <w:rsid w:val="00B233A4"/>
    <w:rsid w:val="00B23D48"/>
    <w:rsid w:val="00B24F36"/>
    <w:rsid w:val="00B251B9"/>
    <w:rsid w:val="00B25658"/>
    <w:rsid w:val="00B31295"/>
    <w:rsid w:val="00B315B7"/>
    <w:rsid w:val="00B31E42"/>
    <w:rsid w:val="00B327D2"/>
    <w:rsid w:val="00B32D44"/>
    <w:rsid w:val="00B3483E"/>
    <w:rsid w:val="00B34E22"/>
    <w:rsid w:val="00B34FE5"/>
    <w:rsid w:val="00B35ACE"/>
    <w:rsid w:val="00B35F84"/>
    <w:rsid w:val="00B36BD7"/>
    <w:rsid w:val="00B40004"/>
    <w:rsid w:val="00B4030D"/>
    <w:rsid w:val="00B439A0"/>
    <w:rsid w:val="00B47B4D"/>
    <w:rsid w:val="00B47F65"/>
    <w:rsid w:val="00B5042E"/>
    <w:rsid w:val="00B504AD"/>
    <w:rsid w:val="00B51A95"/>
    <w:rsid w:val="00B51B45"/>
    <w:rsid w:val="00B51DAA"/>
    <w:rsid w:val="00B546A5"/>
    <w:rsid w:val="00B54EAF"/>
    <w:rsid w:val="00B55AC3"/>
    <w:rsid w:val="00B56753"/>
    <w:rsid w:val="00B56809"/>
    <w:rsid w:val="00B61800"/>
    <w:rsid w:val="00B61851"/>
    <w:rsid w:val="00B63765"/>
    <w:rsid w:val="00B63982"/>
    <w:rsid w:val="00B63D02"/>
    <w:rsid w:val="00B64547"/>
    <w:rsid w:val="00B65AA0"/>
    <w:rsid w:val="00B67A11"/>
    <w:rsid w:val="00B67F3E"/>
    <w:rsid w:val="00B71C6E"/>
    <w:rsid w:val="00B72005"/>
    <w:rsid w:val="00B747DE"/>
    <w:rsid w:val="00B74B9A"/>
    <w:rsid w:val="00B75A8F"/>
    <w:rsid w:val="00B81558"/>
    <w:rsid w:val="00B81B14"/>
    <w:rsid w:val="00B81BFD"/>
    <w:rsid w:val="00B84519"/>
    <w:rsid w:val="00B87932"/>
    <w:rsid w:val="00B87EE1"/>
    <w:rsid w:val="00B927B6"/>
    <w:rsid w:val="00B9294E"/>
    <w:rsid w:val="00B93E71"/>
    <w:rsid w:val="00B946D1"/>
    <w:rsid w:val="00B94E9B"/>
    <w:rsid w:val="00B94EAB"/>
    <w:rsid w:val="00B965C2"/>
    <w:rsid w:val="00B968A8"/>
    <w:rsid w:val="00B97465"/>
    <w:rsid w:val="00B97E05"/>
    <w:rsid w:val="00BA1790"/>
    <w:rsid w:val="00BA1F6A"/>
    <w:rsid w:val="00BA2400"/>
    <w:rsid w:val="00BA3814"/>
    <w:rsid w:val="00BA5BE1"/>
    <w:rsid w:val="00BA689B"/>
    <w:rsid w:val="00BA7F90"/>
    <w:rsid w:val="00BB059F"/>
    <w:rsid w:val="00BB494C"/>
    <w:rsid w:val="00BB4FF6"/>
    <w:rsid w:val="00BB587E"/>
    <w:rsid w:val="00BB61B0"/>
    <w:rsid w:val="00BC18DE"/>
    <w:rsid w:val="00BC2094"/>
    <w:rsid w:val="00BC3311"/>
    <w:rsid w:val="00BC38DA"/>
    <w:rsid w:val="00BC41CA"/>
    <w:rsid w:val="00BC6B70"/>
    <w:rsid w:val="00BC75A4"/>
    <w:rsid w:val="00BC79C3"/>
    <w:rsid w:val="00BD03F6"/>
    <w:rsid w:val="00BD0F4A"/>
    <w:rsid w:val="00BD1158"/>
    <w:rsid w:val="00BD376D"/>
    <w:rsid w:val="00BD483E"/>
    <w:rsid w:val="00BD6C60"/>
    <w:rsid w:val="00BD7DCB"/>
    <w:rsid w:val="00BE055E"/>
    <w:rsid w:val="00BE0C68"/>
    <w:rsid w:val="00BE21F4"/>
    <w:rsid w:val="00BE259B"/>
    <w:rsid w:val="00BE2AF8"/>
    <w:rsid w:val="00BE2E3C"/>
    <w:rsid w:val="00BE316D"/>
    <w:rsid w:val="00BE327C"/>
    <w:rsid w:val="00BE41F6"/>
    <w:rsid w:val="00BE4353"/>
    <w:rsid w:val="00BE4BB1"/>
    <w:rsid w:val="00BE55C5"/>
    <w:rsid w:val="00BE5953"/>
    <w:rsid w:val="00BE62B0"/>
    <w:rsid w:val="00BE69D5"/>
    <w:rsid w:val="00BE6C64"/>
    <w:rsid w:val="00BE6FB4"/>
    <w:rsid w:val="00BF00AC"/>
    <w:rsid w:val="00BF03D4"/>
    <w:rsid w:val="00BF0C73"/>
    <w:rsid w:val="00BF13E8"/>
    <w:rsid w:val="00BF4DCF"/>
    <w:rsid w:val="00BF4E7A"/>
    <w:rsid w:val="00BF5393"/>
    <w:rsid w:val="00BF60F1"/>
    <w:rsid w:val="00BF6DAB"/>
    <w:rsid w:val="00C05E0E"/>
    <w:rsid w:val="00C065D0"/>
    <w:rsid w:val="00C06625"/>
    <w:rsid w:val="00C06F00"/>
    <w:rsid w:val="00C10759"/>
    <w:rsid w:val="00C14850"/>
    <w:rsid w:val="00C15E9C"/>
    <w:rsid w:val="00C177B2"/>
    <w:rsid w:val="00C17833"/>
    <w:rsid w:val="00C17CE2"/>
    <w:rsid w:val="00C218DF"/>
    <w:rsid w:val="00C2383D"/>
    <w:rsid w:val="00C2628A"/>
    <w:rsid w:val="00C26439"/>
    <w:rsid w:val="00C2775A"/>
    <w:rsid w:val="00C31E83"/>
    <w:rsid w:val="00C32886"/>
    <w:rsid w:val="00C32A32"/>
    <w:rsid w:val="00C3373B"/>
    <w:rsid w:val="00C35008"/>
    <w:rsid w:val="00C355EC"/>
    <w:rsid w:val="00C368AD"/>
    <w:rsid w:val="00C40C97"/>
    <w:rsid w:val="00C41968"/>
    <w:rsid w:val="00C42B31"/>
    <w:rsid w:val="00C44919"/>
    <w:rsid w:val="00C51069"/>
    <w:rsid w:val="00C515E7"/>
    <w:rsid w:val="00C51ED8"/>
    <w:rsid w:val="00C53759"/>
    <w:rsid w:val="00C539DF"/>
    <w:rsid w:val="00C542A0"/>
    <w:rsid w:val="00C553BE"/>
    <w:rsid w:val="00C57601"/>
    <w:rsid w:val="00C6189B"/>
    <w:rsid w:val="00C61CC8"/>
    <w:rsid w:val="00C62832"/>
    <w:rsid w:val="00C63749"/>
    <w:rsid w:val="00C63755"/>
    <w:rsid w:val="00C63F37"/>
    <w:rsid w:val="00C65E55"/>
    <w:rsid w:val="00C70A4A"/>
    <w:rsid w:val="00C70F85"/>
    <w:rsid w:val="00C724CE"/>
    <w:rsid w:val="00C73B04"/>
    <w:rsid w:val="00C75CA3"/>
    <w:rsid w:val="00C769D5"/>
    <w:rsid w:val="00C76B50"/>
    <w:rsid w:val="00C814B5"/>
    <w:rsid w:val="00C81DC0"/>
    <w:rsid w:val="00C8394A"/>
    <w:rsid w:val="00C83AEE"/>
    <w:rsid w:val="00C84D80"/>
    <w:rsid w:val="00C858DA"/>
    <w:rsid w:val="00C868D0"/>
    <w:rsid w:val="00C90A30"/>
    <w:rsid w:val="00C913BB"/>
    <w:rsid w:val="00C91E7D"/>
    <w:rsid w:val="00C935D8"/>
    <w:rsid w:val="00C9554E"/>
    <w:rsid w:val="00CA0B32"/>
    <w:rsid w:val="00CA1C24"/>
    <w:rsid w:val="00CA34E0"/>
    <w:rsid w:val="00CA50C4"/>
    <w:rsid w:val="00CA6859"/>
    <w:rsid w:val="00CA7EB8"/>
    <w:rsid w:val="00CB0A48"/>
    <w:rsid w:val="00CB1B8E"/>
    <w:rsid w:val="00CB1BAC"/>
    <w:rsid w:val="00CB5116"/>
    <w:rsid w:val="00CB615D"/>
    <w:rsid w:val="00CB6F23"/>
    <w:rsid w:val="00CB765E"/>
    <w:rsid w:val="00CB76F1"/>
    <w:rsid w:val="00CC1409"/>
    <w:rsid w:val="00CC2062"/>
    <w:rsid w:val="00CC22B7"/>
    <w:rsid w:val="00CC2D6E"/>
    <w:rsid w:val="00CC2EC0"/>
    <w:rsid w:val="00CC300B"/>
    <w:rsid w:val="00CC30CD"/>
    <w:rsid w:val="00CC3975"/>
    <w:rsid w:val="00CC3DD4"/>
    <w:rsid w:val="00CC3F9D"/>
    <w:rsid w:val="00CC4582"/>
    <w:rsid w:val="00CC4A03"/>
    <w:rsid w:val="00CC4CA9"/>
    <w:rsid w:val="00CC5AA2"/>
    <w:rsid w:val="00CC5AB0"/>
    <w:rsid w:val="00CC5CA3"/>
    <w:rsid w:val="00CC635C"/>
    <w:rsid w:val="00CC7147"/>
    <w:rsid w:val="00CC7823"/>
    <w:rsid w:val="00CC7973"/>
    <w:rsid w:val="00CC7C2C"/>
    <w:rsid w:val="00CC7EEF"/>
    <w:rsid w:val="00CD06AD"/>
    <w:rsid w:val="00CD1EC0"/>
    <w:rsid w:val="00CD3B52"/>
    <w:rsid w:val="00CD3CFE"/>
    <w:rsid w:val="00CD513E"/>
    <w:rsid w:val="00CD5275"/>
    <w:rsid w:val="00CD5A20"/>
    <w:rsid w:val="00CD6584"/>
    <w:rsid w:val="00CE1051"/>
    <w:rsid w:val="00CE2F91"/>
    <w:rsid w:val="00CE393D"/>
    <w:rsid w:val="00CE3CCA"/>
    <w:rsid w:val="00CE4081"/>
    <w:rsid w:val="00CE4F43"/>
    <w:rsid w:val="00CF129A"/>
    <w:rsid w:val="00CF2380"/>
    <w:rsid w:val="00CF2E14"/>
    <w:rsid w:val="00CF324D"/>
    <w:rsid w:val="00CF62D7"/>
    <w:rsid w:val="00CF65A5"/>
    <w:rsid w:val="00CF7102"/>
    <w:rsid w:val="00CF7297"/>
    <w:rsid w:val="00D00D45"/>
    <w:rsid w:val="00D014E4"/>
    <w:rsid w:val="00D01670"/>
    <w:rsid w:val="00D03596"/>
    <w:rsid w:val="00D03599"/>
    <w:rsid w:val="00D04404"/>
    <w:rsid w:val="00D04AA9"/>
    <w:rsid w:val="00D07B67"/>
    <w:rsid w:val="00D07EA0"/>
    <w:rsid w:val="00D07F0C"/>
    <w:rsid w:val="00D10E7D"/>
    <w:rsid w:val="00D11B41"/>
    <w:rsid w:val="00D126CB"/>
    <w:rsid w:val="00D129D1"/>
    <w:rsid w:val="00D13924"/>
    <w:rsid w:val="00D1428D"/>
    <w:rsid w:val="00D14C10"/>
    <w:rsid w:val="00D14D35"/>
    <w:rsid w:val="00D1514D"/>
    <w:rsid w:val="00D17AB6"/>
    <w:rsid w:val="00D17D9C"/>
    <w:rsid w:val="00D2008C"/>
    <w:rsid w:val="00D20368"/>
    <w:rsid w:val="00D2057A"/>
    <w:rsid w:val="00D21011"/>
    <w:rsid w:val="00D2269C"/>
    <w:rsid w:val="00D228E2"/>
    <w:rsid w:val="00D22CA4"/>
    <w:rsid w:val="00D235B6"/>
    <w:rsid w:val="00D23FD7"/>
    <w:rsid w:val="00D3146C"/>
    <w:rsid w:val="00D31BCD"/>
    <w:rsid w:val="00D31C00"/>
    <w:rsid w:val="00D33AD8"/>
    <w:rsid w:val="00D33B46"/>
    <w:rsid w:val="00D348B0"/>
    <w:rsid w:val="00D358E8"/>
    <w:rsid w:val="00D359D2"/>
    <w:rsid w:val="00D417EF"/>
    <w:rsid w:val="00D423D9"/>
    <w:rsid w:val="00D43489"/>
    <w:rsid w:val="00D43E15"/>
    <w:rsid w:val="00D43E19"/>
    <w:rsid w:val="00D43F8E"/>
    <w:rsid w:val="00D44EF4"/>
    <w:rsid w:val="00D45F98"/>
    <w:rsid w:val="00D4745B"/>
    <w:rsid w:val="00D47776"/>
    <w:rsid w:val="00D479E0"/>
    <w:rsid w:val="00D5076B"/>
    <w:rsid w:val="00D516D7"/>
    <w:rsid w:val="00D52EB0"/>
    <w:rsid w:val="00D53325"/>
    <w:rsid w:val="00D53C52"/>
    <w:rsid w:val="00D53FDE"/>
    <w:rsid w:val="00D60951"/>
    <w:rsid w:val="00D62B09"/>
    <w:rsid w:val="00D64795"/>
    <w:rsid w:val="00D64975"/>
    <w:rsid w:val="00D65E2C"/>
    <w:rsid w:val="00D72195"/>
    <w:rsid w:val="00D72DCC"/>
    <w:rsid w:val="00D7354C"/>
    <w:rsid w:val="00D73D89"/>
    <w:rsid w:val="00D7435B"/>
    <w:rsid w:val="00D7599F"/>
    <w:rsid w:val="00D75EBA"/>
    <w:rsid w:val="00D76B3A"/>
    <w:rsid w:val="00D76EEE"/>
    <w:rsid w:val="00D8016D"/>
    <w:rsid w:val="00D81F72"/>
    <w:rsid w:val="00D8273F"/>
    <w:rsid w:val="00D84AA3"/>
    <w:rsid w:val="00D85527"/>
    <w:rsid w:val="00D85E58"/>
    <w:rsid w:val="00D86FDA"/>
    <w:rsid w:val="00D90AA6"/>
    <w:rsid w:val="00DA0BB9"/>
    <w:rsid w:val="00DA0D20"/>
    <w:rsid w:val="00DA6D35"/>
    <w:rsid w:val="00DA79B5"/>
    <w:rsid w:val="00DB0346"/>
    <w:rsid w:val="00DB139D"/>
    <w:rsid w:val="00DB1597"/>
    <w:rsid w:val="00DB1630"/>
    <w:rsid w:val="00DB3DD1"/>
    <w:rsid w:val="00DB4AD8"/>
    <w:rsid w:val="00DB5144"/>
    <w:rsid w:val="00DB7114"/>
    <w:rsid w:val="00DC0A33"/>
    <w:rsid w:val="00DC0C43"/>
    <w:rsid w:val="00DC1E7C"/>
    <w:rsid w:val="00DC43CC"/>
    <w:rsid w:val="00DC4C7C"/>
    <w:rsid w:val="00DC4D12"/>
    <w:rsid w:val="00DC5A49"/>
    <w:rsid w:val="00DC6BCA"/>
    <w:rsid w:val="00DC78ED"/>
    <w:rsid w:val="00DD051B"/>
    <w:rsid w:val="00DD0F0E"/>
    <w:rsid w:val="00DD399C"/>
    <w:rsid w:val="00DD3BAC"/>
    <w:rsid w:val="00DD42B7"/>
    <w:rsid w:val="00DD44DD"/>
    <w:rsid w:val="00DD4CB8"/>
    <w:rsid w:val="00DD4D7E"/>
    <w:rsid w:val="00DD604F"/>
    <w:rsid w:val="00DD6912"/>
    <w:rsid w:val="00DD7CA6"/>
    <w:rsid w:val="00DE259C"/>
    <w:rsid w:val="00DE2E7A"/>
    <w:rsid w:val="00DE3D51"/>
    <w:rsid w:val="00DE41FE"/>
    <w:rsid w:val="00DE531B"/>
    <w:rsid w:val="00DE5DA5"/>
    <w:rsid w:val="00DE6DB8"/>
    <w:rsid w:val="00DF103D"/>
    <w:rsid w:val="00DF1D9A"/>
    <w:rsid w:val="00DF2F02"/>
    <w:rsid w:val="00DF308B"/>
    <w:rsid w:val="00DF4166"/>
    <w:rsid w:val="00DF42B2"/>
    <w:rsid w:val="00DF4B5A"/>
    <w:rsid w:val="00DF61F3"/>
    <w:rsid w:val="00DF64A3"/>
    <w:rsid w:val="00DF7EB3"/>
    <w:rsid w:val="00E0179F"/>
    <w:rsid w:val="00E01926"/>
    <w:rsid w:val="00E02980"/>
    <w:rsid w:val="00E0332E"/>
    <w:rsid w:val="00E0378F"/>
    <w:rsid w:val="00E038DE"/>
    <w:rsid w:val="00E0410B"/>
    <w:rsid w:val="00E05AA2"/>
    <w:rsid w:val="00E07B74"/>
    <w:rsid w:val="00E07D45"/>
    <w:rsid w:val="00E1057E"/>
    <w:rsid w:val="00E10F4C"/>
    <w:rsid w:val="00E10FB2"/>
    <w:rsid w:val="00E119C8"/>
    <w:rsid w:val="00E12136"/>
    <w:rsid w:val="00E123C6"/>
    <w:rsid w:val="00E133AC"/>
    <w:rsid w:val="00E15F5A"/>
    <w:rsid w:val="00E16C21"/>
    <w:rsid w:val="00E20800"/>
    <w:rsid w:val="00E20D95"/>
    <w:rsid w:val="00E21BD4"/>
    <w:rsid w:val="00E22313"/>
    <w:rsid w:val="00E238A5"/>
    <w:rsid w:val="00E24952"/>
    <w:rsid w:val="00E277D5"/>
    <w:rsid w:val="00E30174"/>
    <w:rsid w:val="00E31571"/>
    <w:rsid w:val="00E31BA5"/>
    <w:rsid w:val="00E33099"/>
    <w:rsid w:val="00E3526F"/>
    <w:rsid w:val="00E367B8"/>
    <w:rsid w:val="00E369DD"/>
    <w:rsid w:val="00E379F6"/>
    <w:rsid w:val="00E41E84"/>
    <w:rsid w:val="00E42B00"/>
    <w:rsid w:val="00E4398D"/>
    <w:rsid w:val="00E43A1F"/>
    <w:rsid w:val="00E44326"/>
    <w:rsid w:val="00E44451"/>
    <w:rsid w:val="00E44CF4"/>
    <w:rsid w:val="00E4594C"/>
    <w:rsid w:val="00E463A6"/>
    <w:rsid w:val="00E47AC7"/>
    <w:rsid w:val="00E47C76"/>
    <w:rsid w:val="00E47CD9"/>
    <w:rsid w:val="00E50A09"/>
    <w:rsid w:val="00E52840"/>
    <w:rsid w:val="00E54553"/>
    <w:rsid w:val="00E549E8"/>
    <w:rsid w:val="00E54A89"/>
    <w:rsid w:val="00E55458"/>
    <w:rsid w:val="00E568EF"/>
    <w:rsid w:val="00E57121"/>
    <w:rsid w:val="00E576AA"/>
    <w:rsid w:val="00E576AD"/>
    <w:rsid w:val="00E57C5F"/>
    <w:rsid w:val="00E57C9D"/>
    <w:rsid w:val="00E60441"/>
    <w:rsid w:val="00E6078F"/>
    <w:rsid w:val="00E61B58"/>
    <w:rsid w:val="00E62B23"/>
    <w:rsid w:val="00E635D1"/>
    <w:rsid w:val="00E64956"/>
    <w:rsid w:val="00E64F73"/>
    <w:rsid w:val="00E652B5"/>
    <w:rsid w:val="00E659C6"/>
    <w:rsid w:val="00E663F1"/>
    <w:rsid w:val="00E664E5"/>
    <w:rsid w:val="00E66D54"/>
    <w:rsid w:val="00E67F0F"/>
    <w:rsid w:val="00E81485"/>
    <w:rsid w:val="00E81A67"/>
    <w:rsid w:val="00E826B9"/>
    <w:rsid w:val="00E831C0"/>
    <w:rsid w:val="00E83B5D"/>
    <w:rsid w:val="00E843DF"/>
    <w:rsid w:val="00E84FB5"/>
    <w:rsid w:val="00E853DA"/>
    <w:rsid w:val="00E8673F"/>
    <w:rsid w:val="00E86974"/>
    <w:rsid w:val="00E87BB1"/>
    <w:rsid w:val="00E87F43"/>
    <w:rsid w:val="00E9052F"/>
    <w:rsid w:val="00E9179E"/>
    <w:rsid w:val="00E917AA"/>
    <w:rsid w:val="00E91B92"/>
    <w:rsid w:val="00E9401D"/>
    <w:rsid w:val="00E942C4"/>
    <w:rsid w:val="00E94B3F"/>
    <w:rsid w:val="00E94D99"/>
    <w:rsid w:val="00E96FB9"/>
    <w:rsid w:val="00E97F55"/>
    <w:rsid w:val="00EA0071"/>
    <w:rsid w:val="00EA08CC"/>
    <w:rsid w:val="00EA0921"/>
    <w:rsid w:val="00EA159F"/>
    <w:rsid w:val="00EA19AE"/>
    <w:rsid w:val="00EA1C42"/>
    <w:rsid w:val="00EA32F5"/>
    <w:rsid w:val="00EA41EC"/>
    <w:rsid w:val="00EA506D"/>
    <w:rsid w:val="00EA58B3"/>
    <w:rsid w:val="00EB1A48"/>
    <w:rsid w:val="00EB39F5"/>
    <w:rsid w:val="00EB5D0B"/>
    <w:rsid w:val="00EB7CE9"/>
    <w:rsid w:val="00EB7D8E"/>
    <w:rsid w:val="00EC2F76"/>
    <w:rsid w:val="00EC31B0"/>
    <w:rsid w:val="00EC388B"/>
    <w:rsid w:val="00EC39E7"/>
    <w:rsid w:val="00EC432B"/>
    <w:rsid w:val="00EC43AA"/>
    <w:rsid w:val="00EC4704"/>
    <w:rsid w:val="00EC505D"/>
    <w:rsid w:val="00EC61DD"/>
    <w:rsid w:val="00EC67BC"/>
    <w:rsid w:val="00EC7899"/>
    <w:rsid w:val="00ED08FE"/>
    <w:rsid w:val="00ED2374"/>
    <w:rsid w:val="00ED287C"/>
    <w:rsid w:val="00ED2B77"/>
    <w:rsid w:val="00ED43D4"/>
    <w:rsid w:val="00ED7EE9"/>
    <w:rsid w:val="00EE0129"/>
    <w:rsid w:val="00EE033C"/>
    <w:rsid w:val="00EE0AEA"/>
    <w:rsid w:val="00EE18D1"/>
    <w:rsid w:val="00EE29DD"/>
    <w:rsid w:val="00EE4576"/>
    <w:rsid w:val="00EE464F"/>
    <w:rsid w:val="00EE7511"/>
    <w:rsid w:val="00EE7B01"/>
    <w:rsid w:val="00EF040A"/>
    <w:rsid w:val="00EF236B"/>
    <w:rsid w:val="00EF2646"/>
    <w:rsid w:val="00EF4C72"/>
    <w:rsid w:val="00EF5A08"/>
    <w:rsid w:val="00EF7863"/>
    <w:rsid w:val="00EF7E1E"/>
    <w:rsid w:val="00F0019C"/>
    <w:rsid w:val="00F0042D"/>
    <w:rsid w:val="00F005BD"/>
    <w:rsid w:val="00F04FC3"/>
    <w:rsid w:val="00F064E4"/>
    <w:rsid w:val="00F07294"/>
    <w:rsid w:val="00F0798A"/>
    <w:rsid w:val="00F07AE6"/>
    <w:rsid w:val="00F07C9E"/>
    <w:rsid w:val="00F10B79"/>
    <w:rsid w:val="00F1167B"/>
    <w:rsid w:val="00F134D8"/>
    <w:rsid w:val="00F15199"/>
    <w:rsid w:val="00F15596"/>
    <w:rsid w:val="00F16A1F"/>
    <w:rsid w:val="00F17DEF"/>
    <w:rsid w:val="00F20835"/>
    <w:rsid w:val="00F211FE"/>
    <w:rsid w:val="00F22958"/>
    <w:rsid w:val="00F22AB0"/>
    <w:rsid w:val="00F259FB"/>
    <w:rsid w:val="00F2708C"/>
    <w:rsid w:val="00F32222"/>
    <w:rsid w:val="00F33B24"/>
    <w:rsid w:val="00F33B96"/>
    <w:rsid w:val="00F3441C"/>
    <w:rsid w:val="00F35D8B"/>
    <w:rsid w:val="00F3741F"/>
    <w:rsid w:val="00F377A1"/>
    <w:rsid w:val="00F37B10"/>
    <w:rsid w:val="00F42028"/>
    <w:rsid w:val="00F4294A"/>
    <w:rsid w:val="00F42ACF"/>
    <w:rsid w:val="00F44E3A"/>
    <w:rsid w:val="00F45414"/>
    <w:rsid w:val="00F473A8"/>
    <w:rsid w:val="00F47644"/>
    <w:rsid w:val="00F47819"/>
    <w:rsid w:val="00F5071F"/>
    <w:rsid w:val="00F50CFD"/>
    <w:rsid w:val="00F51B57"/>
    <w:rsid w:val="00F52536"/>
    <w:rsid w:val="00F52821"/>
    <w:rsid w:val="00F53167"/>
    <w:rsid w:val="00F53AA8"/>
    <w:rsid w:val="00F5537F"/>
    <w:rsid w:val="00F553A8"/>
    <w:rsid w:val="00F55466"/>
    <w:rsid w:val="00F554CB"/>
    <w:rsid w:val="00F55AE6"/>
    <w:rsid w:val="00F57402"/>
    <w:rsid w:val="00F603C8"/>
    <w:rsid w:val="00F60E3B"/>
    <w:rsid w:val="00F62FFD"/>
    <w:rsid w:val="00F63460"/>
    <w:rsid w:val="00F635C0"/>
    <w:rsid w:val="00F63ECE"/>
    <w:rsid w:val="00F64A69"/>
    <w:rsid w:val="00F652E5"/>
    <w:rsid w:val="00F652F5"/>
    <w:rsid w:val="00F65C4C"/>
    <w:rsid w:val="00F6698F"/>
    <w:rsid w:val="00F670F5"/>
    <w:rsid w:val="00F67F81"/>
    <w:rsid w:val="00F7322C"/>
    <w:rsid w:val="00F74D6E"/>
    <w:rsid w:val="00F75267"/>
    <w:rsid w:val="00F77112"/>
    <w:rsid w:val="00F77B3B"/>
    <w:rsid w:val="00F808ED"/>
    <w:rsid w:val="00F81DEB"/>
    <w:rsid w:val="00F824F0"/>
    <w:rsid w:val="00F83AB5"/>
    <w:rsid w:val="00F84D88"/>
    <w:rsid w:val="00F85142"/>
    <w:rsid w:val="00F858F1"/>
    <w:rsid w:val="00F85CB9"/>
    <w:rsid w:val="00F87200"/>
    <w:rsid w:val="00F91DAF"/>
    <w:rsid w:val="00F9209F"/>
    <w:rsid w:val="00F93408"/>
    <w:rsid w:val="00F93995"/>
    <w:rsid w:val="00F96060"/>
    <w:rsid w:val="00F96785"/>
    <w:rsid w:val="00F97662"/>
    <w:rsid w:val="00FA0612"/>
    <w:rsid w:val="00FA0881"/>
    <w:rsid w:val="00FA1ED6"/>
    <w:rsid w:val="00FA2635"/>
    <w:rsid w:val="00FA297F"/>
    <w:rsid w:val="00FA3754"/>
    <w:rsid w:val="00FA7534"/>
    <w:rsid w:val="00FA75DE"/>
    <w:rsid w:val="00FA7B27"/>
    <w:rsid w:val="00FB1427"/>
    <w:rsid w:val="00FB15D4"/>
    <w:rsid w:val="00FB2B9B"/>
    <w:rsid w:val="00FB3151"/>
    <w:rsid w:val="00FB577D"/>
    <w:rsid w:val="00FB685F"/>
    <w:rsid w:val="00FB6BD0"/>
    <w:rsid w:val="00FB6CCE"/>
    <w:rsid w:val="00FB7367"/>
    <w:rsid w:val="00FC16DD"/>
    <w:rsid w:val="00FC2427"/>
    <w:rsid w:val="00FC40FD"/>
    <w:rsid w:val="00FC4CBB"/>
    <w:rsid w:val="00FC6DD8"/>
    <w:rsid w:val="00FC7996"/>
    <w:rsid w:val="00FD1815"/>
    <w:rsid w:val="00FD4450"/>
    <w:rsid w:val="00FD561C"/>
    <w:rsid w:val="00FD56E0"/>
    <w:rsid w:val="00FD6E49"/>
    <w:rsid w:val="00FD79CD"/>
    <w:rsid w:val="00FE00DC"/>
    <w:rsid w:val="00FE0255"/>
    <w:rsid w:val="00FE0660"/>
    <w:rsid w:val="00FE2F1D"/>
    <w:rsid w:val="00FE3E3B"/>
    <w:rsid w:val="00FE77F8"/>
    <w:rsid w:val="00FE7DF5"/>
    <w:rsid w:val="00FE7EF6"/>
    <w:rsid w:val="00FE7F41"/>
    <w:rsid w:val="00FF049C"/>
    <w:rsid w:val="00FF0531"/>
    <w:rsid w:val="00FF0C36"/>
    <w:rsid w:val="00FF0DB6"/>
    <w:rsid w:val="00FF10F3"/>
    <w:rsid w:val="00FF133F"/>
    <w:rsid w:val="00FF27AA"/>
    <w:rsid w:val="00FF3255"/>
    <w:rsid w:val="00FF40FF"/>
    <w:rsid w:val="00FF56AF"/>
    <w:rsid w:val="00FF6398"/>
    <w:rsid w:val="00FF71DA"/>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rsid w:val="00416D81"/>
    <w:pPr>
      <w:tabs>
        <w:tab w:val="center" w:pos="4536"/>
        <w:tab w:val="right" w:pos="9072"/>
      </w:tabs>
    </w:pPr>
  </w:style>
  <w:style w:type="character" w:styleId="Hyperlink">
    <w:name w:val="Hyperlink"/>
    <w:rsid w:val="007B2CC3"/>
    <w:rPr>
      <w:color w:val="0000FF"/>
      <w:u w:val="single"/>
    </w:rPr>
  </w:style>
  <w:style w:type="character" w:styleId="Fett">
    <w:name w:val="Strong"/>
    <w:uiPriority w:val="22"/>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styleId="Listenabsatz">
    <w:name w:val="List Paragraph"/>
    <w:basedOn w:val="Standard"/>
    <w:uiPriority w:val="34"/>
    <w:qFormat/>
    <w:rsid w:val="00B74B9A"/>
    <w:pPr>
      <w:spacing w:before="0"/>
      <w:ind w:left="720"/>
    </w:pPr>
    <w:rPr>
      <w:rFonts w:ascii="Calibri" w:eastAsia="Calibri" w:hAnsi="Calibri"/>
      <w:color w:val="auto"/>
      <w:sz w:val="22"/>
      <w:szCs w:val="22"/>
      <w:lang w:eastAsia="en-US"/>
    </w:rPr>
  </w:style>
  <w:style w:type="character" w:customStyle="1" w:styleId="apple-style-span">
    <w:name w:val="apple-style-span"/>
    <w:rsid w:val="00B74B9A"/>
  </w:style>
  <w:style w:type="character" w:styleId="BesuchterHyperlink">
    <w:name w:val="FollowedHyperlink"/>
    <w:uiPriority w:val="99"/>
    <w:semiHidden/>
    <w:unhideWhenUsed/>
    <w:rsid w:val="007B6B37"/>
    <w:rPr>
      <w:color w:val="800080"/>
      <w:u w:val="single"/>
    </w:rPr>
  </w:style>
  <w:style w:type="table" w:styleId="Tabellenraster">
    <w:name w:val="Table Grid"/>
    <w:basedOn w:val="NormaleTabelle"/>
    <w:uiPriority w:val="59"/>
    <w:rsid w:val="0066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51967"/>
    <w:rPr>
      <w:color w:val="000000"/>
      <w:sz w:val="24"/>
    </w:rPr>
  </w:style>
  <w:style w:type="paragraph" w:styleId="Aufzhlungszeichen">
    <w:name w:val="List Bullet"/>
    <w:basedOn w:val="Standard"/>
    <w:uiPriority w:val="99"/>
    <w:unhideWhenUsed/>
    <w:rsid w:val="001D0BAB"/>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rsid w:val="00416D81"/>
    <w:pPr>
      <w:tabs>
        <w:tab w:val="center" w:pos="4536"/>
        <w:tab w:val="right" w:pos="9072"/>
      </w:tabs>
    </w:pPr>
  </w:style>
  <w:style w:type="character" w:styleId="Hyperlink">
    <w:name w:val="Hyperlink"/>
    <w:rsid w:val="007B2CC3"/>
    <w:rPr>
      <w:color w:val="0000FF"/>
      <w:u w:val="single"/>
    </w:rPr>
  </w:style>
  <w:style w:type="character" w:styleId="Fett">
    <w:name w:val="Strong"/>
    <w:uiPriority w:val="22"/>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styleId="Listenabsatz">
    <w:name w:val="List Paragraph"/>
    <w:basedOn w:val="Standard"/>
    <w:uiPriority w:val="34"/>
    <w:qFormat/>
    <w:rsid w:val="00B74B9A"/>
    <w:pPr>
      <w:spacing w:before="0"/>
      <w:ind w:left="720"/>
    </w:pPr>
    <w:rPr>
      <w:rFonts w:ascii="Calibri" w:eastAsia="Calibri" w:hAnsi="Calibri"/>
      <w:color w:val="auto"/>
      <w:sz w:val="22"/>
      <w:szCs w:val="22"/>
      <w:lang w:eastAsia="en-US"/>
    </w:rPr>
  </w:style>
  <w:style w:type="character" w:customStyle="1" w:styleId="apple-style-span">
    <w:name w:val="apple-style-span"/>
    <w:rsid w:val="00B74B9A"/>
  </w:style>
  <w:style w:type="character" w:styleId="BesuchterHyperlink">
    <w:name w:val="FollowedHyperlink"/>
    <w:uiPriority w:val="99"/>
    <w:semiHidden/>
    <w:unhideWhenUsed/>
    <w:rsid w:val="007B6B37"/>
    <w:rPr>
      <w:color w:val="800080"/>
      <w:u w:val="single"/>
    </w:rPr>
  </w:style>
  <w:style w:type="table" w:styleId="Tabellenraster">
    <w:name w:val="Table Grid"/>
    <w:basedOn w:val="NormaleTabelle"/>
    <w:uiPriority w:val="59"/>
    <w:rsid w:val="0066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51967"/>
    <w:rPr>
      <w:color w:val="000000"/>
      <w:sz w:val="24"/>
    </w:rPr>
  </w:style>
  <w:style w:type="paragraph" w:styleId="Aufzhlungszeichen">
    <w:name w:val="List Bullet"/>
    <w:basedOn w:val="Standard"/>
    <w:uiPriority w:val="99"/>
    <w:unhideWhenUsed/>
    <w:rsid w:val="001D0BAB"/>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7699C-589A-4F5F-90F7-8E815AB02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A8441F30.dotm</Template>
  <TotalTime>0</TotalTime>
  <Pages>3</Pages>
  <Words>721</Words>
  <Characters>4244</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Ettlinger Pressemitteilung</vt:lpstr>
      <vt:lpstr>Ettlinger Pressemitteilung</vt:lpstr>
    </vt:vector>
  </TitlesOfParts>
  <Company>Konsens PR</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Ettlinger Pressemitteilung</dc:title>
  <dc:creator>Georg</dc:creator>
  <cp:lastModifiedBy>Ursula Herrmann</cp:lastModifiedBy>
  <cp:revision>3</cp:revision>
  <cp:lastPrinted>2018-05-01T13:30:00Z</cp:lastPrinted>
  <dcterms:created xsi:type="dcterms:W3CDTF">2019-03-14T14:58:00Z</dcterms:created>
  <dcterms:modified xsi:type="dcterms:W3CDTF">2019-03-18T12:03:00Z</dcterms:modified>
</cp:coreProperties>
</file>