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F7" w:rsidRDefault="00534884">
      <w:pPr>
        <w:spacing w:line="360" w:lineRule="auto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PRESSEINFORMATION</w:t>
      </w:r>
    </w:p>
    <w:p w:rsidR="00CE66F7" w:rsidRDefault="00534884">
      <w:pPr>
        <w:spacing w:line="36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18.10.2017</w:t>
      </w:r>
    </w:p>
    <w:p w:rsidR="00CE66F7" w:rsidRDefault="00CE66F7">
      <w:pPr>
        <w:spacing w:line="360" w:lineRule="auto"/>
        <w:contextualSpacing/>
        <w:rPr>
          <w:b/>
          <w:sz w:val="24"/>
          <w:szCs w:val="24"/>
        </w:rPr>
      </w:pPr>
    </w:p>
    <w:p w:rsidR="00CE66F7" w:rsidRDefault="00CE66F7">
      <w:pPr>
        <w:spacing w:line="360" w:lineRule="auto"/>
        <w:contextualSpacing/>
        <w:rPr>
          <w:b/>
          <w:sz w:val="24"/>
          <w:szCs w:val="24"/>
        </w:rPr>
      </w:pPr>
    </w:p>
    <w:p w:rsidR="00CE66F7" w:rsidRDefault="00534884">
      <w:pPr>
        <w:spacing w:line="360" w:lineRule="auto"/>
        <w:contextualSpacing/>
      </w:pPr>
      <w:proofErr w:type="spellStart"/>
      <w:r>
        <w:rPr>
          <w:b/>
          <w:sz w:val="24"/>
          <w:szCs w:val="24"/>
        </w:rPr>
        <w:t>Cycolac</w:t>
      </w:r>
      <w:proofErr w:type="spellEnd"/>
      <w:r w:rsidR="00906FC0">
        <w:rPr>
          <w:b/>
          <w:sz w:val="24"/>
          <w:szCs w:val="24"/>
        </w:rPr>
        <w:t>™</w:t>
      </w:r>
      <w:r>
        <w:rPr>
          <w:b/>
          <w:sz w:val="24"/>
          <w:szCs w:val="24"/>
        </w:rPr>
        <w:t xml:space="preserve"> in tausend Farben</w:t>
      </w:r>
    </w:p>
    <w:p w:rsidR="00CE66F7" w:rsidRDefault="00534884">
      <w:pPr>
        <w:spacing w:line="36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In Lizenz von SABIC® compoundiert SAX® Polymers zukünftig Kunststoff und passt das ABS Material CYCOLAC</w:t>
      </w:r>
      <w:r>
        <w:rPr>
          <w:i/>
          <w:sz w:val="24"/>
          <w:szCs w:val="24"/>
          <w:vertAlign w:val="superscript"/>
        </w:rPr>
        <w:t>TM</w:t>
      </w:r>
      <w:r>
        <w:rPr>
          <w:i/>
          <w:sz w:val="24"/>
          <w:szCs w:val="24"/>
        </w:rPr>
        <w:t xml:space="preserve"> MG47F an individuelle Farbanforderungen an.</w:t>
      </w:r>
    </w:p>
    <w:p w:rsidR="00CE66F7" w:rsidRDefault="00CE66F7">
      <w:pPr>
        <w:spacing w:line="360" w:lineRule="auto"/>
        <w:contextualSpacing/>
        <w:rPr>
          <w:sz w:val="24"/>
          <w:szCs w:val="24"/>
        </w:rPr>
      </w:pPr>
    </w:p>
    <w:p w:rsidR="00CE66F7" w:rsidRDefault="00534884">
      <w:pPr>
        <w:spacing w:line="360" w:lineRule="auto"/>
        <w:contextualSpacing/>
      </w:pPr>
      <w:r>
        <w:rPr>
          <w:sz w:val="24"/>
          <w:szCs w:val="24"/>
          <w:lang w:val="de-AT"/>
        </w:rPr>
        <w:t>CYCOLAC</w:t>
      </w:r>
      <w:r>
        <w:rPr>
          <w:sz w:val="24"/>
          <w:szCs w:val="24"/>
          <w:vertAlign w:val="superscript"/>
          <w:lang w:val="de-AT"/>
        </w:rPr>
        <w:t>TM</w:t>
      </w:r>
      <w:r>
        <w:rPr>
          <w:sz w:val="24"/>
          <w:szCs w:val="24"/>
          <w:lang w:val="de-AT"/>
        </w:rPr>
        <w:t xml:space="preserve"> ist ein ABS Kunststoff von Weltklasse, der sich seit Jahrzehnten auf dem Markt bewährt und von SABIC® produziert wird. Die Type MG47F nimmt dabei aufgrund ihrer Lebensmittelzulassung und der UL</w:t>
      </w:r>
      <w:r w:rsidR="00906FC0">
        <w:rPr>
          <w:sz w:val="24"/>
          <w:szCs w:val="24"/>
          <w:lang w:val="de-AT"/>
        </w:rPr>
        <w:t>-</w:t>
      </w:r>
      <w:r>
        <w:rPr>
          <w:sz w:val="24"/>
          <w:szCs w:val="24"/>
          <w:lang w:val="de-AT"/>
        </w:rPr>
        <w:t xml:space="preserve">Zertifizierung eine besondere Rolle ein. Der multieinsatzfähige technische Kunststoff </w:t>
      </w:r>
      <w:r w:rsidR="00906FC0">
        <w:rPr>
          <w:sz w:val="24"/>
          <w:szCs w:val="24"/>
          <w:lang w:val="de-AT"/>
        </w:rPr>
        <w:t xml:space="preserve">erfüllt </w:t>
      </w:r>
      <w:r>
        <w:rPr>
          <w:sz w:val="24"/>
          <w:szCs w:val="24"/>
          <w:lang w:val="de-AT"/>
        </w:rPr>
        <w:t xml:space="preserve">aufgrund seiner guten Fließfähigkeit </w:t>
      </w:r>
      <w:r>
        <w:rPr>
          <w:sz w:val="24"/>
          <w:szCs w:val="24"/>
          <w:lang w:val="de-AT"/>
        </w:rPr>
        <w:t xml:space="preserve">und </w:t>
      </w:r>
      <w:r>
        <w:rPr>
          <w:sz w:val="24"/>
          <w:szCs w:val="24"/>
          <w:lang w:val="de-AT"/>
        </w:rPr>
        <w:t>Schlagzähigkeit sowie ausgezeichneter Oberflächenqualität die Anforderungen hochwertiger Kunststoffanwendungen.</w:t>
      </w:r>
    </w:p>
    <w:p w:rsidR="00CE66F7" w:rsidRDefault="00CE66F7">
      <w:pPr>
        <w:spacing w:line="360" w:lineRule="auto"/>
        <w:contextualSpacing/>
        <w:rPr>
          <w:sz w:val="24"/>
          <w:szCs w:val="24"/>
          <w:lang w:val="de-AT"/>
        </w:rPr>
      </w:pPr>
    </w:p>
    <w:p w:rsidR="00CE66F7" w:rsidRDefault="00534884">
      <w:pPr>
        <w:spacing w:line="360" w:lineRule="auto"/>
        <w:contextualSpacing/>
      </w:pPr>
      <w:r>
        <w:rPr>
          <w:sz w:val="24"/>
          <w:szCs w:val="24"/>
          <w:lang w:val="de-AT"/>
        </w:rPr>
        <w:t xml:space="preserve">Auf der Fakuma gaben SABIC® und SAX® Polymers den Start einer </w:t>
      </w:r>
      <w:proofErr w:type="spellStart"/>
      <w:r>
        <w:rPr>
          <w:sz w:val="24"/>
          <w:szCs w:val="24"/>
          <w:lang w:val="de-AT"/>
        </w:rPr>
        <w:t>Lizenzcompoundierung</w:t>
      </w:r>
      <w:proofErr w:type="spellEnd"/>
      <w:r>
        <w:rPr>
          <w:sz w:val="24"/>
          <w:szCs w:val="24"/>
          <w:lang w:val="de-AT"/>
        </w:rPr>
        <w:t xml:space="preserve"> bekannt. Dadurch wird CYCOLAC™ MG47F ab sofort auch in allen Farben erhältlich sein. Das Material kann über Grässlin Kunststoffe in Deutschland,  Lenorplastics in der Schweiz und Plastoplan in Österreich  sowie andere offizielle SABIC-Distributoren in ganz Europa bezogen werden.</w:t>
      </w:r>
      <w:r>
        <w:rPr>
          <w:sz w:val="24"/>
          <w:szCs w:val="24"/>
        </w:rPr>
        <w:t xml:space="preserve"> </w:t>
      </w:r>
    </w:p>
    <w:p w:rsidR="00CE66F7" w:rsidRDefault="00CE66F7">
      <w:pPr>
        <w:spacing w:line="360" w:lineRule="auto"/>
        <w:contextualSpacing/>
        <w:rPr>
          <w:sz w:val="24"/>
          <w:szCs w:val="24"/>
          <w:lang w:val="de-AT"/>
        </w:rPr>
      </w:pPr>
    </w:p>
    <w:p w:rsidR="00CE66F7" w:rsidRDefault="00534884">
      <w:pPr>
        <w:spacing w:line="360" w:lineRule="auto"/>
        <w:contextualSpacing/>
      </w:pPr>
      <w:r>
        <w:rPr>
          <w:sz w:val="24"/>
          <w:szCs w:val="24"/>
          <w:lang w:val="de-AT"/>
        </w:rPr>
        <w:t xml:space="preserve">Roger Geissberger, Geschäftsführer der Hromatka Group Management AG, hat die Intensivierung der langjährigen Partnerschaft mit SABIC® auf der Fakuma bekannt gegeben: </w:t>
      </w:r>
    </w:p>
    <w:p w:rsidR="00CE66F7" w:rsidRDefault="00534884">
      <w:pPr>
        <w:spacing w:line="360" w:lineRule="auto"/>
        <w:contextualSpacing/>
      </w:pPr>
      <w:r>
        <w:rPr>
          <w:i/>
          <w:sz w:val="24"/>
          <w:szCs w:val="24"/>
          <w:lang w:val="de-AT"/>
        </w:rPr>
        <w:t xml:space="preserve">Die ausgewogenen technischen Eigenschaften, leichte Verarbeitbarkeit, ein marktkonformer Preis und die konstante Qualität machen </w:t>
      </w:r>
      <w:r>
        <w:rPr>
          <w:sz w:val="24"/>
          <w:szCs w:val="24"/>
          <w:lang w:val="de-AT"/>
        </w:rPr>
        <w:t xml:space="preserve">CYCOLAC™ </w:t>
      </w:r>
      <w:r>
        <w:rPr>
          <w:i/>
          <w:sz w:val="24"/>
          <w:szCs w:val="24"/>
          <w:lang w:val="de-AT"/>
        </w:rPr>
        <w:t>zu einem hochwertigen Rohstoff. SAX® Polymers passt das Material schnell und flexibel an individuelle Farbwünsche an.“</w:t>
      </w:r>
    </w:p>
    <w:p w:rsidR="00CE66F7" w:rsidRDefault="00CE66F7">
      <w:pPr>
        <w:spacing w:line="360" w:lineRule="auto"/>
        <w:contextualSpacing/>
        <w:rPr>
          <w:sz w:val="24"/>
          <w:szCs w:val="24"/>
          <w:lang w:val="de-AT"/>
        </w:rPr>
      </w:pPr>
    </w:p>
    <w:p w:rsidR="007E1CDF" w:rsidRDefault="007E1CDF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br w:type="page"/>
      </w:r>
    </w:p>
    <w:p w:rsidR="00CE66F7" w:rsidRDefault="007E1CDF">
      <w:pPr>
        <w:spacing w:line="360" w:lineRule="auto"/>
        <w:contextualSpacing/>
      </w:pPr>
      <w:r>
        <w:rPr>
          <w:sz w:val="24"/>
          <w:szCs w:val="24"/>
          <w:lang w:val="de-AT"/>
        </w:rPr>
        <w:lastRenderedPageBreak/>
        <w:t>Die Distributoren Grä</w:t>
      </w:r>
      <w:r w:rsidR="00534884">
        <w:rPr>
          <w:sz w:val="24"/>
          <w:szCs w:val="24"/>
          <w:lang w:val="de-AT"/>
        </w:rPr>
        <w:t xml:space="preserve">sslin Kunststoffe, Lenorplastics und Plastoplan greifen damit auf Ihre langjährige Partnerschaft mit SABIC sowie auf eine moderne Produktionsstätte in Oberriet in </w:t>
      </w:r>
      <w:bookmarkStart w:id="0" w:name="_GoBack"/>
      <w:r w:rsidR="00534884">
        <w:rPr>
          <w:sz w:val="24"/>
          <w:szCs w:val="24"/>
          <w:lang w:val="de-AT"/>
        </w:rPr>
        <w:t xml:space="preserve">der Schweiz zurück und </w:t>
      </w:r>
      <w:r w:rsidR="00906FC0">
        <w:rPr>
          <w:sz w:val="24"/>
          <w:szCs w:val="24"/>
          <w:lang w:val="de-AT"/>
        </w:rPr>
        <w:t xml:space="preserve">sichern </w:t>
      </w:r>
      <w:r w:rsidR="00534884">
        <w:rPr>
          <w:sz w:val="24"/>
          <w:szCs w:val="24"/>
          <w:lang w:val="de-AT"/>
        </w:rPr>
        <w:t>damit eine T</w:t>
      </w:r>
      <w:r w:rsidR="00906FC0">
        <w:rPr>
          <w:sz w:val="24"/>
          <w:szCs w:val="24"/>
          <w:lang w:val="de-AT"/>
        </w:rPr>
        <w:t>op-</w:t>
      </w:r>
      <w:r w:rsidR="00534884">
        <w:rPr>
          <w:sz w:val="24"/>
          <w:szCs w:val="24"/>
          <w:lang w:val="de-AT"/>
        </w:rPr>
        <w:t xml:space="preserve">Verfügbarkeit. Die enorme </w:t>
      </w:r>
      <w:bookmarkEnd w:id="0"/>
      <w:r w:rsidR="00534884">
        <w:rPr>
          <w:sz w:val="24"/>
          <w:szCs w:val="24"/>
          <w:lang w:val="de-AT"/>
        </w:rPr>
        <w:t xml:space="preserve">Variationsbreite von Farbrezepturen ermöglicht die maximale Übereinstimmung mit Material- und Designvorgaben. Farbeinstellungen sind sehr schnell möglich. </w:t>
      </w:r>
      <w:r w:rsidR="00534884">
        <w:rPr>
          <w:sz w:val="24"/>
          <w:szCs w:val="24"/>
          <w:lang w:val="de-AT"/>
        </w:rPr>
        <w:br/>
      </w:r>
    </w:p>
    <w:p w:rsidR="00884324" w:rsidRPr="00884324" w:rsidRDefault="00884324" w:rsidP="00884324">
      <w:pPr>
        <w:spacing w:line="360" w:lineRule="auto"/>
        <w:contextualSpacing/>
        <w:rPr>
          <w:lang w:val="de-AT"/>
        </w:rPr>
      </w:pPr>
      <w:r w:rsidRPr="00884324">
        <w:rPr>
          <w:lang w:val="de-AT"/>
        </w:rPr>
        <w:t>GRÄSSLIN SÜD GmbH</w:t>
      </w:r>
    </w:p>
    <w:p w:rsidR="00884324" w:rsidRPr="00884324" w:rsidRDefault="00884324" w:rsidP="00884324">
      <w:pPr>
        <w:spacing w:line="360" w:lineRule="auto"/>
        <w:contextualSpacing/>
        <w:rPr>
          <w:lang w:val="de-AT"/>
        </w:rPr>
      </w:pPr>
      <w:r w:rsidRPr="00884324">
        <w:rPr>
          <w:lang w:val="de-AT"/>
        </w:rPr>
        <w:t xml:space="preserve">Auf </w:t>
      </w:r>
      <w:proofErr w:type="spellStart"/>
      <w:r w:rsidRPr="00884324">
        <w:rPr>
          <w:lang w:val="de-AT"/>
        </w:rPr>
        <w:t>Herdenen</w:t>
      </w:r>
      <w:proofErr w:type="spellEnd"/>
      <w:r w:rsidRPr="00884324">
        <w:rPr>
          <w:lang w:val="de-AT"/>
        </w:rPr>
        <w:t xml:space="preserve"> 25</w:t>
      </w:r>
    </w:p>
    <w:p w:rsidR="00884324" w:rsidRPr="00884324" w:rsidRDefault="00884324" w:rsidP="00884324">
      <w:pPr>
        <w:spacing w:line="360" w:lineRule="auto"/>
        <w:contextualSpacing/>
        <w:rPr>
          <w:lang w:val="de-AT"/>
        </w:rPr>
      </w:pPr>
      <w:r w:rsidRPr="00884324">
        <w:rPr>
          <w:lang w:val="de-AT"/>
        </w:rPr>
        <w:t>78052 Villingen-Schwenningen</w:t>
      </w:r>
    </w:p>
    <w:p w:rsidR="00884324" w:rsidRPr="00884324" w:rsidRDefault="00884324" w:rsidP="00884324">
      <w:pPr>
        <w:spacing w:line="360" w:lineRule="auto"/>
        <w:contextualSpacing/>
        <w:rPr>
          <w:lang w:val="de-AT"/>
        </w:rPr>
      </w:pPr>
      <w:r w:rsidRPr="00884324">
        <w:rPr>
          <w:lang w:val="de-AT"/>
        </w:rPr>
        <w:t>Telefon: +49 (0) 7721 40 40 0</w:t>
      </w:r>
    </w:p>
    <w:p w:rsidR="00884324" w:rsidRPr="00884324" w:rsidRDefault="00884324" w:rsidP="00884324">
      <w:pPr>
        <w:spacing w:line="360" w:lineRule="auto"/>
        <w:contextualSpacing/>
        <w:rPr>
          <w:lang w:val="de-AT"/>
        </w:rPr>
      </w:pPr>
      <w:r w:rsidRPr="00884324">
        <w:rPr>
          <w:lang w:val="de-AT"/>
        </w:rPr>
        <w:t>E-Mail: info@graesslin-kunststoffe.de</w:t>
      </w:r>
    </w:p>
    <w:p w:rsidR="00CE66F7" w:rsidRDefault="00823702">
      <w:pPr>
        <w:spacing w:line="360" w:lineRule="auto"/>
        <w:contextualSpacing/>
        <w:rPr>
          <w:sz w:val="24"/>
          <w:szCs w:val="24"/>
          <w:lang w:val="de-AT"/>
        </w:rPr>
      </w:pPr>
      <w:hyperlink r:id="rId8" w:history="1">
        <w:r w:rsidR="00884324" w:rsidRPr="002F490D">
          <w:rPr>
            <w:rStyle w:val="Hyperlink"/>
            <w:sz w:val="24"/>
            <w:szCs w:val="24"/>
            <w:lang w:val="de-AT"/>
          </w:rPr>
          <w:t>www.graesslin-kunststoffe.de</w:t>
        </w:r>
      </w:hyperlink>
    </w:p>
    <w:p w:rsidR="00884324" w:rsidRDefault="00884324">
      <w:pPr>
        <w:spacing w:line="360" w:lineRule="auto"/>
        <w:contextualSpacing/>
        <w:rPr>
          <w:sz w:val="24"/>
          <w:szCs w:val="24"/>
          <w:lang w:val="de-AT"/>
        </w:rPr>
      </w:pPr>
    </w:p>
    <w:p w:rsidR="00CE66F7" w:rsidRDefault="0053488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Pressekontakt: Stefan Diem, Unternehmenskommunikation</w:t>
      </w:r>
    </w:p>
    <w:p w:rsidR="00CE66F7" w:rsidRDefault="0053488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+43 1 250 40 237, diem@hgmag.ch </w:t>
      </w:r>
    </w:p>
    <w:p w:rsidR="00CE66F7" w:rsidRDefault="0053488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br/>
        <w:t>Abdruck honorarfrei. Bitte schicken Sie uns ein Belegexemplar zu.</w:t>
      </w:r>
    </w:p>
    <w:p w:rsidR="00CE66F7" w:rsidRDefault="00CE66F7"/>
    <w:sectPr w:rsidR="00CE66F7">
      <w:headerReference w:type="default" r:id="rId9"/>
      <w:pgSz w:w="11906" w:h="16838"/>
      <w:pgMar w:top="2268" w:right="1418" w:bottom="1559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75" w:rsidRDefault="00615C75">
      <w:pPr>
        <w:spacing w:after="0"/>
      </w:pPr>
      <w:r>
        <w:separator/>
      </w:r>
    </w:p>
  </w:endnote>
  <w:endnote w:type="continuationSeparator" w:id="0">
    <w:p w:rsidR="00615C75" w:rsidRDefault="00615C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75" w:rsidRDefault="00615C75">
      <w:pPr>
        <w:spacing w:after="0"/>
      </w:pPr>
      <w:r>
        <w:separator/>
      </w:r>
    </w:p>
  </w:footnote>
  <w:footnote w:type="continuationSeparator" w:id="0">
    <w:p w:rsidR="00615C75" w:rsidRDefault="00615C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F7" w:rsidRDefault="00534884">
    <w:pPr>
      <w:pStyle w:val="Kopfzeile"/>
    </w:pPr>
    <w:r>
      <w:rPr>
        <w:noProof/>
        <w:lang w:eastAsia="de-DE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-898797</wp:posOffset>
          </wp:positionH>
          <wp:positionV relativeFrom="margin">
            <wp:posOffset>-1440815</wp:posOffset>
          </wp:positionV>
          <wp:extent cx="7560945" cy="10694670"/>
          <wp:effectExtent l="0" t="0" r="1905" b="0"/>
          <wp:wrapNone/>
          <wp:docPr id="1" name="WordPictureWatermark11467282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4672828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0945" cy="106946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7"/>
    <w:rsid w:val="00441DF2"/>
    <w:rsid w:val="00534884"/>
    <w:rsid w:val="00615C75"/>
    <w:rsid w:val="007E1CDF"/>
    <w:rsid w:val="00823702"/>
    <w:rsid w:val="00884324"/>
    <w:rsid w:val="00906FC0"/>
    <w:rsid w:val="00C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BDD"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E01C5"/>
  </w:style>
  <w:style w:type="character" w:customStyle="1" w:styleId="FuzeileZchn">
    <w:name w:val="Fußzeile Zchn"/>
    <w:basedOn w:val="Absatz-Standardschriftart"/>
    <w:link w:val="Fuzeile"/>
    <w:uiPriority w:val="99"/>
    <w:qFormat/>
    <w:rsid w:val="001E01C5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0803B3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5A7C6E"/>
    <w:rPr>
      <w:color w:val="0000FF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iPriority w:val="99"/>
    <w:unhideWhenUsed/>
    <w:rsid w:val="001E01C5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link w:val="FuzeileZchn"/>
    <w:uiPriority w:val="99"/>
    <w:unhideWhenUsed/>
    <w:rsid w:val="001E01C5"/>
    <w:pPr>
      <w:tabs>
        <w:tab w:val="center" w:pos="4536"/>
        <w:tab w:val="right" w:pos="9072"/>
      </w:tabs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0803B3"/>
    <w:pPr>
      <w:spacing w:after="0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7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84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BDD"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E01C5"/>
  </w:style>
  <w:style w:type="character" w:customStyle="1" w:styleId="FuzeileZchn">
    <w:name w:val="Fußzeile Zchn"/>
    <w:basedOn w:val="Absatz-Standardschriftart"/>
    <w:link w:val="Fuzeile"/>
    <w:uiPriority w:val="99"/>
    <w:qFormat/>
    <w:rsid w:val="001E01C5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0803B3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5A7C6E"/>
    <w:rPr>
      <w:color w:val="0000FF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iPriority w:val="99"/>
    <w:unhideWhenUsed/>
    <w:rsid w:val="001E01C5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link w:val="FuzeileZchn"/>
    <w:uiPriority w:val="99"/>
    <w:unhideWhenUsed/>
    <w:rsid w:val="001E01C5"/>
    <w:pPr>
      <w:tabs>
        <w:tab w:val="center" w:pos="4536"/>
        <w:tab w:val="right" w:pos="9072"/>
      </w:tabs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0803B3"/>
    <w:pPr>
      <w:spacing w:after="0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7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84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esslin-kunststoff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F309-9FBF-4C15-AE26-78562FE6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47D1AE03.dotm</Template>
  <TotalTime>0</TotalTime>
  <Pages>2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Lohnert</dc:creator>
  <cp:lastModifiedBy>Jörg Wolters</cp:lastModifiedBy>
  <cp:revision>2</cp:revision>
  <cp:lastPrinted>2015-11-23T09:59:00Z</cp:lastPrinted>
  <dcterms:created xsi:type="dcterms:W3CDTF">2017-10-13T11:26:00Z</dcterms:created>
  <dcterms:modified xsi:type="dcterms:W3CDTF">2017-10-13T11:26:00Z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