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8E8" w:rsidRPr="0041237F" w:rsidRDefault="001328E8" w:rsidP="001328E8">
      <w:pPr>
        <w:pStyle w:val="Titel"/>
        <w:rPr>
          <w:rFonts w:eastAsia="Calibri" w:cs="Arial"/>
          <w:color w:val="1F2D5A"/>
          <w:sz w:val="28"/>
          <w:szCs w:val="28"/>
          <w:lang w:val="en-GB" w:eastAsia="en-US"/>
        </w:rPr>
      </w:pPr>
      <w:r w:rsidRPr="0041237F">
        <w:rPr>
          <w:rFonts w:eastAsia="Calibri" w:cs="Arial"/>
          <w:color w:val="1F2D5A"/>
          <w:sz w:val="28"/>
          <w:szCs w:val="28"/>
          <w:lang w:val="en-GB" w:eastAsia="en-US"/>
        </w:rPr>
        <w:t xml:space="preserve">Materials handling – </w:t>
      </w:r>
      <w:r w:rsidR="00241D8D" w:rsidRPr="0041237F">
        <w:rPr>
          <w:rFonts w:eastAsia="Calibri" w:cs="Arial"/>
          <w:color w:val="1F2D5A"/>
          <w:sz w:val="28"/>
          <w:szCs w:val="28"/>
          <w:lang w:val="en-GB" w:eastAsia="en-US"/>
        </w:rPr>
        <w:t>advanced innovations to be distinguished during K‘2016</w:t>
      </w:r>
    </w:p>
    <w:p w:rsidR="001328E8" w:rsidRPr="0041237F" w:rsidRDefault="001328E8" w:rsidP="001328E8">
      <w:pPr>
        <w:pStyle w:val="Titel"/>
        <w:spacing w:before="120"/>
        <w:rPr>
          <w:rFonts w:eastAsia="Calibri" w:cs="Arial"/>
          <w:color w:val="1F2D5A"/>
          <w:sz w:val="24"/>
          <w:szCs w:val="24"/>
          <w:lang w:val="en-GB" w:eastAsia="en-US"/>
        </w:rPr>
      </w:pPr>
      <w:proofErr w:type="spellStart"/>
      <w:proofErr w:type="gramStart"/>
      <w:r w:rsidRPr="0041237F">
        <w:rPr>
          <w:rFonts w:eastAsia="Calibri" w:cs="Arial"/>
          <w:color w:val="1F2D5A"/>
          <w:sz w:val="24"/>
          <w:szCs w:val="24"/>
          <w:lang w:val="en-GB" w:eastAsia="en-US"/>
        </w:rPr>
        <w:t>motan</w:t>
      </w:r>
      <w:proofErr w:type="spellEnd"/>
      <w:proofErr w:type="gramEnd"/>
      <w:r w:rsidRPr="0041237F">
        <w:rPr>
          <w:rFonts w:eastAsia="Calibri" w:cs="Arial"/>
          <w:color w:val="1F2D5A"/>
          <w:sz w:val="24"/>
          <w:szCs w:val="24"/>
          <w:lang w:val="en-GB" w:eastAsia="en-US"/>
        </w:rPr>
        <w:t xml:space="preserve"> innovation award </w:t>
      </w:r>
      <w:r w:rsidR="00787F19">
        <w:rPr>
          <w:rFonts w:eastAsia="Calibri" w:cs="Arial"/>
          <w:color w:val="1F2D5A"/>
          <w:sz w:val="24"/>
          <w:szCs w:val="24"/>
          <w:lang w:val="en-GB" w:eastAsia="en-US"/>
        </w:rPr>
        <w:t>“</w:t>
      </w:r>
      <w:proofErr w:type="spellStart"/>
      <w:r w:rsidRPr="0041237F">
        <w:rPr>
          <w:rFonts w:eastAsia="Calibri" w:cs="Arial"/>
          <w:color w:val="1F2D5A"/>
          <w:sz w:val="24"/>
          <w:szCs w:val="24"/>
          <w:lang w:val="en-GB" w:eastAsia="en-US"/>
        </w:rPr>
        <w:t>mia</w:t>
      </w:r>
      <w:proofErr w:type="spellEnd"/>
      <w:r w:rsidR="00787F19">
        <w:rPr>
          <w:rFonts w:eastAsia="Calibri" w:cs="Arial"/>
          <w:color w:val="1F2D5A"/>
          <w:sz w:val="24"/>
          <w:szCs w:val="24"/>
          <w:lang w:val="en-GB" w:eastAsia="en-US"/>
        </w:rPr>
        <w:t>”</w:t>
      </w:r>
      <w:r w:rsidRPr="0041237F">
        <w:rPr>
          <w:rFonts w:eastAsia="Calibri" w:cs="Arial"/>
          <w:color w:val="1F2D5A"/>
          <w:sz w:val="24"/>
          <w:szCs w:val="24"/>
          <w:lang w:val="en-GB" w:eastAsia="en-US"/>
        </w:rPr>
        <w:t xml:space="preserve"> </w:t>
      </w:r>
      <w:r w:rsidR="00241D8D" w:rsidRPr="0041237F">
        <w:rPr>
          <w:rFonts w:eastAsia="Calibri" w:cs="Arial"/>
          <w:color w:val="1F2D5A"/>
          <w:sz w:val="24"/>
          <w:szCs w:val="24"/>
          <w:lang w:val="en-GB" w:eastAsia="en-US"/>
        </w:rPr>
        <w:t>awarded</w:t>
      </w:r>
    </w:p>
    <w:p w:rsidR="001328E8" w:rsidRPr="0041237F" w:rsidRDefault="00241D8D" w:rsidP="001328E8">
      <w:pPr>
        <w:pStyle w:val="Vorspann"/>
        <w:rPr>
          <w:rFonts w:eastAsia="Calibri" w:cs="Arial"/>
          <w:color w:val="1E2C5A"/>
          <w:sz w:val="20"/>
          <w:szCs w:val="20"/>
          <w:lang w:val="en-GB" w:eastAsia="en-US"/>
        </w:rPr>
      </w:pPr>
      <w:r w:rsidRPr="0041237F">
        <w:rPr>
          <w:rFonts w:eastAsia="Calibri" w:cs="Arial"/>
          <w:color w:val="1E2C5A"/>
          <w:sz w:val="20"/>
          <w:szCs w:val="20"/>
          <w:lang w:val="en-GB" w:eastAsia="en-US"/>
        </w:rPr>
        <w:t>The excited waiting has come to an end</w:t>
      </w:r>
      <w:r w:rsidR="001328E8" w:rsidRPr="0041237F">
        <w:rPr>
          <w:rFonts w:eastAsia="Calibri" w:cs="Arial"/>
          <w:color w:val="1E2C5A"/>
          <w:sz w:val="20"/>
          <w:szCs w:val="20"/>
          <w:lang w:val="en-GB" w:eastAsia="en-US"/>
        </w:rPr>
        <w:t xml:space="preserve">: </w:t>
      </w:r>
      <w:r w:rsidRPr="0041237F">
        <w:rPr>
          <w:rFonts w:eastAsia="Calibri" w:cs="Arial"/>
          <w:color w:val="1E2C5A"/>
          <w:sz w:val="20"/>
          <w:szCs w:val="20"/>
          <w:lang w:val="en-GB" w:eastAsia="en-US"/>
        </w:rPr>
        <w:t>On the 21</w:t>
      </w:r>
      <w:r w:rsidRPr="0041237F">
        <w:rPr>
          <w:rFonts w:eastAsia="Calibri" w:cs="Arial"/>
          <w:color w:val="1E2C5A"/>
          <w:sz w:val="20"/>
          <w:szCs w:val="20"/>
          <w:vertAlign w:val="superscript"/>
          <w:lang w:val="en-GB" w:eastAsia="en-US"/>
        </w:rPr>
        <w:t>st</w:t>
      </w:r>
      <w:r w:rsidRPr="0041237F">
        <w:rPr>
          <w:rFonts w:eastAsia="Calibri" w:cs="Arial"/>
          <w:color w:val="1E2C5A"/>
          <w:sz w:val="20"/>
          <w:szCs w:val="20"/>
          <w:lang w:val="en-GB" w:eastAsia="en-US"/>
        </w:rPr>
        <w:t xml:space="preserve"> October 2016, motan anno</w:t>
      </w:r>
      <w:r w:rsidR="00787F19">
        <w:rPr>
          <w:rFonts w:eastAsia="Calibri" w:cs="Arial"/>
          <w:color w:val="1E2C5A"/>
          <w:sz w:val="20"/>
          <w:szCs w:val="20"/>
          <w:lang w:val="en-GB" w:eastAsia="en-US"/>
        </w:rPr>
        <w:t>unced and honoured the winners o</w:t>
      </w:r>
      <w:r w:rsidRPr="0041237F">
        <w:rPr>
          <w:rFonts w:eastAsia="Calibri" w:cs="Arial"/>
          <w:color w:val="1E2C5A"/>
          <w:sz w:val="20"/>
          <w:szCs w:val="20"/>
          <w:lang w:val="en-GB" w:eastAsia="en-US"/>
        </w:rPr>
        <w:t xml:space="preserve">f the competition </w:t>
      </w:r>
      <w:proofErr w:type="spellStart"/>
      <w:r w:rsidRPr="0041237F">
        <w:rPr>
          <w:rFonts w:eastAsia="Calibri" w:cs="Arial"/>
          <w:color w:val="1E2C5A"/>
          <w:sz w:val="20"/>
          <w:szCs w:val="20"/>
          <w:lang w:val="en-GB" w:eastAsia="en-US"/>
        </w:rPr>
        <w:t>mia</w:t>
      </w:r>
      <w:proofErr w:type="spellEnd"/>
      <w:r w:rsidRPr="0041237F">
        <w:rPr>
          <w:rFonts w:eastAsia="Calibri" w:cs="Arial"/>
          <w:color w:val="1E2C5A"/>
          <w:sz w:val="20"/>
          <w:szCs w:val="20"/>
          <w:lang w:val="en-GB" w:eastAsia="en-US"/>
        </w:rPr>
        <w:t xml:space="preserve"> – </w:t>
      </w:r>
      <w:proofErr w:type="spellStart"/>
      <w:r w:rsidRPr="0041237F">
        <w:rPr>
          <w:rFonts w:eastAsia="Calibri" w:cs="Arial"/>
          <w:color w:val="1E2C5A"/>
          <w:sz w:val="20"/>
          <w:szCs w:val="20"/>
          <w:lang w:val="en-GB" w:eastAsia="en-US"/>
        </w:rPr>
        <w:t>motan</w:t>
      </w:r>
      <w:proofErr w:type="spellEnd"/>
      <w:r w:rsidRPr="0041237F">
        <w:rPr>
          <w:rFonts w:eastAsia="Calibri" w:cs="Arial"/>
          <w:color w:val="1E2C5A"/>
          <w:sz w:val="20"/>
          <w:szCs w:val="20"/>
          <w:lang w:val="en-GB" w:eastAsia="en-US"/>
        </w:rPr>
        <w:t xml:space="preserve"> innovation award 2016 – which began roughly 10 months ago</w:t>
      </w:r>
      <w:r w:rsidR="001328E8" w:rsidRPr="0041237F">
        <w:rPr>
          <w:rFonts w:eastAsia="Calibri" w:cs="Arial"/>
          <w:color w:val="1E2C5A"/>
          <w:sz w:val="20"/>
          <w:szCs w:val="20"/>
          <w:lang w:val="en-GB" w:eastAsia="en-US"/>
        </w:rPr>
        <w:t>.</w:t>
      </w:r>
    </w:p>
    <w:p w:rsidR="001328E8" w:rsidRPr="0041237F" w:rsidRDefault="00241D8D" w:rsidP="001328E8">
      <w:pPr>
        <w:pStyle w:val="Flietext"/>
        <w:rPr>
          <w:rFonts w:eastAsia="Calibri" w:cs="Arial"/>
          <w:color w:val="1E2C5A"/>
          <w:sz w:val="20"/>
          <w:lang w:val="en-GB" w:eastAsia="en-US"/>
        </w:rPr>
      </w:pPr>
      <w:r w:rsidRPr="0041237F">
        <w:rPr>
          <w:rFonts w:eastAsia="Calibri" w:cs="Arial"/>
          <w:color w:val="1E2C5A"/>
          <w:sz w:val="20"/>
          <w:lang w:val="en-GB" w:eastAsia="en-US"/>
        </w:rPr>
        <w:t xml:space="preserve">A top-class jury evaluated in advance the nominated solutions intensively and detailed in regards to level of innovation, </w:t>
      </w:r>
      <w:r w:rsidR="00F43801" w:rsidRPr="0041237F">
        <w:rPr>
          <w:rFonts w:eastAsia="Calibri" w:cs="Arial"/>
          <w:color w:val="1E2C5A"/>
          <w:sz w:val="20"/>
          <w:lang w:val="en-GB" w:eastAsia="en-US"/>
        </w:rPr>
        <w:t>relevance</w:t>
      </w:r>
      <w:r w:rsidRPr="0041237F">
        <w:rPr>
          <w:rFonts w:eastAsia="Calibri" w:cs="Arial"/>
          <w:color w:val="1E2C5A"/>
          <w:sz w:val="20"/>
          <w:lang w:val="en-GB" w:eastAsia="en-US"/>
        </w:rPr>
        <w:t xml:space="preserve"> for practical application in the plastics industry, and </w:t>
      </w:r>
      <w:r w:rsidR="00787F19">
        <w:rPr>
          <w:rFonts w:eastAsia="Calibri" w:cs="Arial"/>
          <w:color w:val="1E2C5A"/>
          <w:sz w:val="20"/>
          <w:lang w:val="en-GB" w:eastAsia="en-US"/>
        </w:rPr>
        <w:t xml:space="preserve">technical </w:t>
      </w:r>
      <w:r w:rsidRPr="0041237F">
        <w:rPr>
          <w:rFonts w:eastAsia="Calibri" w:cs="Arial"/>
          <w:color w:val="1E2C5A"/>
          <w:sz w:val="20"/>
          <w:lang w:val="en-GB" w:eastAsia="en-US"/>
        </w:rPr>
        <w:t xml:space="preserve">feasibility </w:t>
      </w:r>
      <w:r w:rsidR="00F43801" w:rsidRPr="0041237F">
        <w:rPr>
          <w:rFonts w:eastAsia="Calibri" w:cs="Arial"/>
          <w:color w:val="1E2C5A"/>
          <w:sz w:val="20"/>
          <w:lang w:val="en-GB" w:eastAsia="en-US"/>
        </w:rPr>
        <w:t>and market potential within material</w:t>
      </w:r>
      <w:r w:rsidR="00787F19">
        <w:rPr>
          <w:rFonts w:eastAsia="Calibri" w:cs="Arial"/>
          <w:color w:val="1E2C5A"/>
          <w:sz w:val="20"/>
          <w:lang w:val="en-GB" w:eastAsia="en-US"/>
        </w:rPr>
        <w:t>s</w:t>
      </w:r>
      <w:r w:rsidR="00F43801" w:rsidRPr="0041237F">
        <w:rPr>
          <w:rFonts w:eastAsia="Calibri" w:cs="Arial"/>
          <w:color w:val="1E2C5A"/>
          <w:sz w:val="20"/>
          <w:lang w:val="en-GB" w:eastAsia="en-US"/>
        </w:rPr>
        <w:t xml:space="preserve"> handling</w:t>
      </w:r>
      <w:r w:rsidR="001328E8" w:rsidRPr="0041237F">
        <w:rPr>
          <w:rFonts w:eastAsia="Calibri" w:cs="Arial"/>
          <w:color w:val="1E2C5A"/>
          <w:sz w:val="20"/>
          <w:lang w:val="en-GB" w:eastAsia="en-US"/>
        </w:rPr>
        <w:t xml:space="preserve">. </w:t>
      </w:r>
      <w:r w:rsidR="00F43801" w:rsidRPr="0041237F">
        <w:rPr>
          <w:rFonts w:eastAsia="Calibri" w:cs="Arial"/>
          <w:color w:val="1E2C5A"/>
          <w:sz w:val="20"/>
          <w:lang w:val="en-GB" w:eastAsia="en-US"/>
        </w:rPr>
        <w:t xml:space="preserve">Instead of the usual three, four innovations for different functions of material logistics and handling have made it onto the podium: Along with first and second place, the jury awarded two third places. </w:t>
      </w:r>
      <w:r w:rsidR="007359C0" w:rsidRPr="0041237F">
        <w:rPr>
          <w:rFonts w:eastAsia="Calibri" w:cs="Arial"/>
          <w:color w:val="1E2C5A"/>
          <w:sz w:val="20"/>
          <w:lang w:val="en-GB" w:eastAsia="en-US"/>
        </w:rPr>
        <w:t>Prize money of over 20</w:t>
      </w:r>
      <w:r w:rsidR="00787F19">
        <w:rPr>
          <w:rFonts w:eastAsia="Calibri" w:cs="Arial"/>
          <w:color w:val="1E2C5A"/>
          <w:sz w:val="20"/>
          <w:lang w:val="en-GB" w:eastAsia="en-US"/>
        </w:rPr>
        <w:t>.</w:t>
      </w:r>
      <w:r w:rsidR="007359C0" w:rsidRPr="0041237F">
        <w:rPr>
          <w:rFonts w:eastAsia="Calibri" w:cs="Arial"/>
          <w:color w:val="1E2C5A"/>
          <w:sz w:val="20"/>
          <w:lang w:val="en-GB" w:eastAsia="en-US"/>
        </w:rPr>
        <w:t>000 euro was donated b</w:t>
      </w:r>
      <w:r w:rsidR="00F43801" w:rsidRPr="0041237F">
        <w:rPr>
          <w:rFonts w:eastAsia="Calibri" w:cs="Arial"/>
          <w:color w:val="1E2C5A"/>
          <w:sz w:val="20"/>
          <w:lang w:val="en-GB" w:eastAsia="en-US"/>
        </w:rPr>
        <w:t xml:space="preserve">y </w:t>
      </w:r>
      <w:proofErr w:type="spellStart"/>
      <w:r w:rsidR="00F43801" w:rsidRPr="0041237F">
        <w:rPr>
          <w:rFonts w:eastAsia="Calibri" w:cs="Arial"/>
          <w:color w:val="1E2C5A"/>
          <w:sz w:val="20"/>
          <w:lang w:val="en-GB" w:eastAsia="en-US"/>
        </w:rPr>
        <w:t>motan</w:t>
      </w:r>
      <w:proofErr w:type="spellEnd"/>
      <w:r w:rsidR="00F43801" w:rsidRPr="0041237F">
        <w:rPr>
          <w:rFonts w:eastAsia="Calibri" w:cs="Arial"/>
          <w:color w:val="1E2C5A"/>
          <w:sz w:val="20"/>
          <w:lang w:val="en-GB" w:eastAsia="en-US"/>
        </w:rPr>
        <w:t xml:space="preserve"> holding</w:t>
      </w:r>
      <w:r w:rsidR="00787F19">
        <w:rPr>
          <w:rFonts w:eastAsia="Calibri" w:cs="Arial"/>
          <w:color w:val="1E2C5A"/>
          <w:sz w:val="20"/>
          <w:lang w:val="en-GB" w:eastAsia="en-US"/>
        </w:rPr>
        <w:t xml:space="preserve"> </w:t>
      </w:r>
      <w:proofErr w:type="spellStart"/>
      <w:r w:rsidR="00787F19">
        <w:rPr>
          <w:rFonts w:eastAsia="Calibri" w:cs="Arial"/>
          <w:color w:val="1E2C5A"/>
          <w:sz w:val="20"/>
          <w:lang w:val="en-GB" w:eastAsia="en-US"/>
        </w:rPr>
        <w:t>gmbh</w:t>
      </w:r>
      <w:proofErr w:type="spellEnd"/>
      <w:r w:rsidR="001328E8" w:rsidRPr="0041237F">
        <w:rPr>
          <w:rFonts w:eastAsia="Calibri" w:cs="Arial"/>
          <w:color w:val="1E2C5A"/>
          <w:sz w:val="20"/>
          <w:lang w:val="en-GB" w:eastAsia="en-US"/>
        </w:rPr>
        <w:t>.</w:t>
      </w:r>
    </w:p>
    <w:p w:rsidR="001328E8" w:rsidRPr="0041237F" w:rsidRDefault="001328E8" w:rsidP="001328E8">
      <w:pPr>
        <w:pStyle w:val="Zwischentitel2"/>
        <w:rPr>
          <w:lang w:val="en-GB"/>
        </w:rPr>
      </w:pPr>
      <w:r w:rsidRPr="0041237F">
        <w:rPr>
          <w:lang w:val="en-GB"/>
        </w:rPr>
        <w:t>1</w:t>
      </w:r>
      <w:r w:rsidR="0041237F">
        <w:rPr>
          <w:lang w:val="en-GB"/>
        </w:rPr>
        <w:t>st</w:t>
      </w:r>
      <w:r w:rsidRPr="0041237F">
        <w:rPr>
          <w:lang w:val="en-GB"/>
        </w:rPr>
        <w:t xml:space="preserve"> </w:t>
      </w:r>
      <w:r w:rsidR="00F43801" w:rsidRPr="0041237F">
        <w:rPr>
          <w:lang w:val="en-GB"/>
        </w:rPr>
        <w:t>place</w:t>
      </w:r>
      <w:r w:rsidRPr="0041237F">
        <w:rPr>
          <w:lang w:val="en-GB"/>
        </w:rPr>
        <w:t xml:space="preserve">: Ludwig </w:t>
      </w:r>
      <w:proofErr w:type="spellStart"/>
      <w:r w:rsidRPr="0041237F">
        <w:rPr>
          <w:lang w:val="en-GB"/>
        </w:rPr>
        <w:t>Reissner</w:t>
      </w:r>
      <w:proofErr w:type="spellEnd"/>
    </w:p>
    <w:p w:rsidR="001328E8" w:rsidRPr="0041237F" w:rsidRDefault="00F43801" w:rsidP="001328E8">
      <w:pPr>
        <w:pStyle w:val="Flietext"/>
        <w:rPr>
          <w:rFonts w:eastAsia="Calibri" w:cs="Arial"/>
          <w:color w:val="1E2C5A"/>
          <w:sz w:val="20"/>
          <w:lang w:val="en-GB" w:eastAsia="en-US"/>
        </w:rPr>
      </w:pPr>
      <w:r w:rsidRPr="0041237F">
        <w:rPr>
          <w:rFonts w:eastAsia="Calibri" w:cs="Arial"/>
          <w:color w:val="1E2C5A"/>
          <w:sz w:val="20"/>
          <w:lang w:val="en-GB" w:eastAsia="en-US"/>
        </w:rPr>
        <w:t>With the</w:t>
      </w:r>
      <w:r w:rsidR="001328E8" w:rsidRPr="0041237F">
        <w:rPr>
          <w:rFonts w:eastAsia="Calibri" w:cs="Arial"/>
          <w:color w:val="1E2C5A"/>
          <w:sz w:val="20"/>
          <w:lang w:val="en-GB" w:eastAsia="en-US"/>
        </w:rPr>
        <w:t xml:space="preserve"> </w:t>
      </w:r>
      <w:proofErr w:type="spellStart"/>
      <w:r w:rsidR="001328E8" w:rsidRPr="0041237F">
        <w:rPr>
          <w:rFonts w:eastAsia="Calibri" w:cs="Arial"/>
          <w:b/>
          <w:color w:val="1E2C5A"/>
          <w:sz w:val="20"/>
          <w:lang w:val="en-GB" w:eastAsia="en-US"/>
        </w:rPr>
        <w:t>Matrixkoppler</w:t>
      </w:r>
      <w:proofErr w:type="spellEnd"/>
      <w:r w:rsidR="001328E8" w:rsidRPr="0041237F">
        <w:rPr>
          <w:rFonts w:eastAsia="Calibri" w:cs="Arial"/>
          <w:b/>
          <w:color w:val="1E2C5A"/>
          <w:sz w:val="20"/>
          <w:lang w:val="en-GB" w:eastAsia="en-US"/>
        </w:rPr>
        <w:t>,</w:t>
      </w:r>
      <w:r w:rsidR="001328E8" w:rsidRPr="0041237F">
        <w:rPr>
          <w:rFonts w:eastAsia="Calibri" w:cs="Arial"/>
          <w:color w:val="1E2C5A"/>
          <w:sz w:val="20"/>
          <w:lang w:val="en-GB" w:eastAsia="en-US"/>
        </w:rPr>
        <w:t xml:space="preserve"> </w:t>
      </w:r>
      <w:r w:rsidRPr="0041237F">
        <w:rPr>
          <w:rFonts w:eastAsia="Calibri" w:cs="Arial"/>
          <w:color w:val="1E2C5A"/>
          <w:sz w:val="20"/>
          <w:lang w:val="en-GB" w:eastAsia="en-US"/>
        </w:rPr>
        <w:t xml:space="preserve">an automated material station for small conveying systems, Ludwig </w:t>
      </w:r>
      <w:proofErr w:type="spellStart"/>
      <w:r w:rsidRPr="0041237F">
        <w:rPr>
          <w:rFonts w:eastAsia="Calibri" w:cs="Arial"/>
          <w:color w:val="1E2C5A"/>
          <w:sz w:val="20"/>
          <w:lang w:val="en-GB" w:eastAsia="en-US"/>
        </w:rPr>
        <w:t>Reissner</w:t>
      </w:r>
      <w:proofErr w:type="spellEnd"/>
      <w:r w:rsidRPr="0041237F">
        <w:rPr>
          <w:rFonts w:eastAsia="Calibri" w:cs="Arial"/>
          <w:color w:val="1E2C5A"/>
          <w:sz w:val="20"/>
          <w:lang w:val="en-GB" w:eastAsia="en-US"/>
        </w:rPr>
        <w:t xml:space="preserve"> has made material changes even more efficient and safe</w:t>
      </w:r>
      <w:r w:rsidR="001328E8" w:rsidRPr="0041237F">
        <w:rPr>
          <w:rFonts w:eastAsia="Calibri" w:cs="Arial"/>
          <w:color w:val="1E2C5A"/>
          <w:sz w:val="20"/>
          <w:lang w:val="en-GB" w:eastAsia="en-US"/>
        </w:rPr>
        <w:t>.</w:t>
      </w:r>
      <w:r w:rsidRPr="0041237F">
        <w:rPr>
          <w:rFonts w:eastAsia="Calibri" w:cs="Arial"/>
          <w:color w:val="1E2C5A"/>
          <w:sz w:val="20"/>
          <w:lang w:val="en-GB" w:eastAsia="en-US"/>
        </w:rPr>
        <w:t xml:space="preserve"> </w:t>
      </w:r>
      <w:r w:rsidR="008A49B7" w:rsidRPr="0041237F">
        <w:rPr>
          <w:rFonts w:eastAsia="Calibri" w:cs="Arial"/>
          <w:color w:val="1E2C5A"/>
          <w:sz w:val="20"/>
          <w:lang w:val="en-GB" w:eastAsia="en-US"/>
        </w:rPr>
        <w:t>Conventional</w:t>
      </w:r>
      <w:r w:rsidRPr="0041237F">
        <w:rPr>
          <w:rFonts w:eastAsia="Calibri" w:cs="Arial"/>
          <w:color w:val="1E2C5A"/>
          <w:sz w:val="20"/>
          <w:lang w:val="en-GB" w:eastAsia="en-US"/>
        </w:rPr>
        <w:t xml:space="preserve"> material stations require manual switching of the hoses leading to the material loaders during material changes</w:t>
      </w:r>
      <w:r w:rsidR="001328E8" w:rsidRPr="0041237F">
        <w:rPr>
          <w:rFonts w:eastAsia="Calibri" w:cs="Arial"/>
          <w:color w:val="1E2C5A"/>
          <w:sz w:val="20"/>
          <w:lang w:val="en-GB" w:eastAsia="en-US"/>
        </w:rPr>
        <w:t xml:space="preserve">. </w:t>
      </w:r>
      <w:r w:rsidRPr="0041237F">
        <w:rPr>
          <w:rFonts w:eastAsia="Calibri" w:cs="Arial"/>
          <w:color w:val="1E2C5A"/>
          <w:sz w:val="20"/>
          <w:lang w:val="en-GB" w:eastAsia="en-US"/>
        </w:rPr>
        <w:t xml:space="preserve">The </w:t>
      </w:r>
      <w:proofErr w:type="spellStart"/>
      <w:r w:rsidRPr="0041237F">
        <w:rPr>
          <w:rFonts w:eastAsia="Calibri" w:cs="Arial"/>
          <w:color w:val="1E2C5A"/>
          <w:sz w:val="20"/>
          <w:lang w:val="en-GB" w:eastAsia="en-US"/>
        </w:rPr>
        <w:t>Matrixkoppler</w:t>
      </w:r>
      <w:proofErr w:type="spellEnd"/>
      <w:r w:rsidRPr="0041237F">
        <w:rPr>
          <w:rFonts w:eastAsia="Calibri" w:cs="Arial"/>
          <w:color w:val="1E2C5A"/>
          <w:sz w:val="20"/>
          <w:lang w:val="en-GB" w:eastAsia="en-US"/>
        </w:rPr>
        <w:t xml:space="preserve"> automated the material allocation with a newly designed multiple switch</w:t>
      </w:r>
      <w:r w:rsidR="001328E8" w:rsidRPr="0041237F">
        <w:rPr>
          <w:rFonts w:eastAsia="Calibri" w:cs="Arial"/>
          <w:color w:val="1E2C5A"/>
          <w:sz w:val="20"/>
          <w:lang w:val="en-GB" w:eastAsia="en-US"/>
        </w:rPr>
        <w:t xml:space="preserve">. </w:t>
      </w:r>
      <w:r w:rsidRPr="0041237F">
        <w:rPr>
          <w:rFonts w:eastAsia="Calibri" w:cs="Arial"/>
          <w:color w:val="1E2C5A"/>
          <w:sz w:val="20"/>
          <w:lang w:val="en-GB" w:eastAsia="en-US"/>
        </w:rPr>
        <w:t>This way, contamination from neighbouring lines can be prevented. This is practical, cheap, and completely new</w:t>
      </w:r>
      <w:r w:rsidR="001328E8" w:rsidRPr="0041237F">
        <w:rPr>
          <w:rFonts w:eastAsia="Calibri" w:cs="Arial"/>
          <w:color w:val="1E2C5A"/>
          <w:sz w:val="20"/>
          <w:lang w:val="en-GB" w:eastAsia="en-US"/>
        </w:rPr>
        <w:t>.</w:t>
      </w:r>
      <w:r w:rsidR="001328E8" w:rsidRPr="0041237F">
        <w:rPr>
          <w:rFonts w:eastAsia="Calibri" w:cs="Arial"/>
          <w:color w:val="1E2C5A"/>
          <w:sz w:val="20"/>
          <w:lang w:val="en-GB" w:eastAsia="en-US"/>
        </w:rPr>
        <w:br/>
      </w:r>
      <w:r w:rsidR="008A49B7" w:rsidRPr="0041237F">
        <w:rPr>
          <w:rFonts w:eastAsia="Calibri" w:cs="Arial"/>
          <w:color w:val="1E2C5A"/>
          <w:sz w:val="20"/>
          <w:lang w:val="en-GB" w:eastAsia="en-US"/>
        </w:rPr>
        <w:t>motan is honouring this dev</w:t>
      </w:r>
      <w:r w:rsidR="007359C0" w:rsidRPr="0041237F">
        <w:rPr>
          <w:rFonts w:eastAsia="Calibri" w:cs="Arial"/>
          <w:color w:val="1E2C5A"/>
          <w:sz w:val="20"/>
          <w:lang w:val="en-GB" w:eastAsia="en-US"/>
        </w:rPr>
        <w:t>elopment with prize money</w:t>
      </w:r>
      <w:r w:rsidR="00787F19">
        <w:rPr>
          <w:rFonts w:eastAsia="Calibri" w:cs="Arial"/>
          <w:color w:val="1E2C5A"/>
          <w:sz w:val="20"/>
          <w:lang w:val="en-GB" w:eastAsia="en-US"/>
        </w:rPr>
        <w:t xml:space="preserve"> of 10.</w:t>
      </w:r>
      <w:r w:rsidR="008A49B7" w:rsidRPr="0041237F">
        <w:rPr>
          <w:rFonts w:eastAsia="Calibri" w:cs="Arial"/>
          <w:color w:val="1E2C5A"/>
          <w:sz w:val="20"/>
          <w:lang w:val="en-GB" w:eastAsia="en-US"/>
        </w:rPr>
        <w:t>000 euro</w:t>
      </w:r>
      <w:r w:rsidR="001328E8" w:rsidRPr="0041237F">
        <w:rPr>
          <w:rFonts w:eastAsia="Calibri" w:cs="Arial"/>
          <w:color w:val="1E2C5A"/>
          <w:sz w:val="20"/>
          <w:lang w:val="en-GB" w:eastAsia="en-US"/>
        </w:rPr>
        <w:t>.</w:t>
      </w:r>
    </w:p>
    <w:p w:rsidR="001328E8" w:rsidRPr="0041237F" w:rsidRDefault="0041237F" w:rsidP="001328E8">
      <w:pPr>
        <w:pStyle w:val="Zwischentitel2"/>
        <w:rPr>
          <w:lang w:val="en-GB"/>
        </w:rPr>
      </w:pPr>
      <w:r>
        <w:rPr>
          <w:lang w:val="en-GB"/>
        </w:rPr>
        <w:t>2nd</w:t>
      </w:r>
      <w:r w:rsidR="001328E8" w:rsidRPr="0041237F">
        <w:rPr>
          <w:lang w:val="en-GB"/>
        </w:rPr>
        <w:t xml:space="preserve"> </w:t>
      </w:r>
      <w:r w:rsidR="008A49B7" w:rsidRPr="0041237F">
        <w:rPr>
          <w:lang w:val="en-GB"/>
        </w:rPr>
        <w:t>place</w:t>
      </w:r>
      <w:r w:rsidR="001328E8" w:rsidRPr="0041237F">
        <w:rPr>
          <w:lang w:val="en-GB"/>
        </w:rPr>
        <w:t xml:space="preserve">: Team </w:t>
      </w:r>
      <w:proofErr w:type="spellStart"/>
      <w:r w:rsidR="001328E8" w:rsidRPr="0041237F">
        <w:rPr>
          <w:lang w:val="en-GB"/>
        </w:rPr>
        <w:t>Fabian</w:t>
      </w:r>
      <w:proofErr w:type="spellEnd"/>
      <w:r w:rsidR="001328E8" w:rsidRPr="0041237F">
        <w:rPr>
          <w:lang w:val="en-GB"/>
        </w:rPr>
        <w:t xml:space="preserve"> </w:t>
      </w:r>
      <w:proofErr w:type="spellStart"/>
      <w:r w:rsidR="001328E8" w:rsidRPr="0041237F">
        <w:rPr>
          <w:lang w:val="en-GB"/>
        </w:rPr>
        <w:t>Kienzler</w:t>
      </w:r>
      <w:proofErr w:type="spellEnd"/>
    </w:p>
    <w:p w:rsidR="001328E8" w:rsidRPr="0041237F" w:rsidRDefault="008A49B7" w:rsidP="001328E8">
      <w:pPr>
        <w:pStyle w:val="Flietext"/>
        <w:rPr>
          <w:rFonts w:eastAsia="Calibri" w:cs="Arial"/>
          <w:color w:val="1E2C5A"/>
          <w:sz w:val="20"/>
          <w:lang w:val="en-GB" w:eastAsia="en-US"/>
        </w:rPr>
      </w:pPr>
      <w:r w:rsidRPr="0041237F">
        <w:rPr>
          <w:rFonts w:eastAsia="Calibri" w:cs="Arial"/>
          <w:color w:val="1E2C5A"/>
          <w:sz w:val="20"/>
          <w:lang w:val="en-GB" w:eastAsia="en-US"/>
        </w:rPr>
        <w:t>Together with</w:t>
      </w:r>
      <w:r w:rsidR="001328E8" w:rsidRPr="0041237F">
        <w:rPr>
          <w:rFonts w:eastAsia="Calibri" w:cs="Arial"/>
          <w:color w:val="1E2C5A"/>
          <w:sz w:val="20"/>
          <w:lang w:val="en-GB" w:eastAsia="en-US"/>
        </w:rPr>
        <w:t xml:space="preserve"> </w:t>
      </w:r>
      <w:proofErr w:type="spellStart"/>
      <w:r w:rsidR="001328E8" w:rsidRPr="0041237F">
        <w:rPr>
          <w:rFonts w:eastAsia="Calibri" w:cs="Arial"/>
          <w:color w:val="1E2C5A"/>
          <w:sz w:val="20"/>
          <w:lang w:val="en-GB" w:eastAsia="en-US"/>
        </w:rPr>
        <w:t>Arnulf</w:t>
      </w:r>
      <w:proofErr w:type="spellEnd"/>
      <w:r w:rsidR="001328E8" w:rsidRPr="0041237F">
        <w:rPr>
          <w:rFonts w:eastAsia="Calibri" w:cs="Arial"/>
          <w:color w:val="1E2C5A"/>
          <w:sz w:val="20"/>
          <w:lang w:val="en-GB" w:eastAsia="en-US"/>
        </w:rPr>
        <w:t xml:space="preserve"> </w:t>
      </w:r>
      <w:proofErr w:type="spellStart"/>
      <w:r w:rsidR="001328E8" w:rsidRPr="0041237F">
        <w:rPr>
          <w:rFonts w:eastAsia="Calibri" w:cs="Arial"/>
          <w:color w:val="1E2C5A"/>
          <w:sz w:val="20"/>
          <w:lang w:val="en-GB" w:eastAsia="en-US"/>
        </w:rPr>
        <w:t>Hörtnagl</w:t>
      </w:r>
      <w:proofErr w:type="spellEnd"/>
      <w:r w:rsidR="001328E8" w:rsidRPr="0041237F">
        <w:rPr>
          <w:rFonts w:eastAsia="Calibri" w:cs="Arial"/>
          <w:color w:val="1E2C5A"/>
          <w:sz w:val="20"/>
          <w:lang w:val="en-GB" w:eastAsia="en-US"/>
        </w:rPr>
        <w:t xml:space="preserve">, Marc </w:t>
      </w:r>
      <w:proofErr w:type="spellStart"/>
      <w:r w:rsidR="001328E8" w:rsidRPr="0041237F">
        <w:rPr>
          <w:rFonts w:eastAsia="Calibri" w:cs="Arial"/>
          <w:color w:val="1E2C5A"/>
          <w:sz w:val="20"/>
          <w:lang w:val="en-GB" w:eastAsia="en-US"/>
        </w:rPr>
        <w:t>Hiefer</w:t>
      </w:r>
      <w:proofErr w:type="spellEnd"/>
      <w:r w:rsidRPr="0041237F">
        <w:rPr>
          <w:rFonts w:eastAsia="Calibri" w:cs="Arial"/>
          <w:color w:val="1E2C5A"/>
          <w:sz w:val="20"/>
          <w:lang w:val="en-GB" w:eastAsia="en-US"/>
        </w:rPr>
        <w:t>, and</w:t>
      </w:r>
      <w:r w:rsidR="001328E8" w:rsidRPr="0041237F">
        <w:rPr>
          <w:rFonts w:eastAsia="Calibri" w:cs="Arial"/>
          <w:color w:val="1E2C5A"/>
          <w:sz w:val="20"/>
          <w:lang w:val="en-GB" w:eastAsia="en-US"/>
        </w:rPr>
        <w:t xml:space="preserve"> Oscar </w:t>
      </w:r>
      <w:proofErr w:type="spellStart"/>
      <w:r w:rsidR="001328E8" w:rsidRPr="0041237F">
        <w:rPr>
          <w:rFonts w:eastAsia="Calibri" w:cs="Arial"/>
          <w:color w:val="1E2C5A"/>
          <w:sz w:val="20"/>
          <w:lang w:val="en-GB" w:eastAsia="en-US"/>
        </w:rPr>
        <w:t>Lattner</w:t>
      </w:r>
      <w:proofErr w:type="spellEnd"/>
      <w:r w:rsidRPr="0041237F">
        <w:rPr>
          <w:rFonts w:eastAsia="Calibri" w:cs="Arial"/>
          <w:color w:val="1E2C5A"/>
          <w:sz w:val="20"/>
          <w:lang w:val="en-GB" w:eastAsia="en-US"/>
        </w:rPr>
        <w:t>,</w:t>
      </w:r>
      <w:r w:rsidR="001328E8" w:rsidRPr="0041237F">
        <w:rPr>
          <w:rFonts w:eastAsia="Calibri" w:cs="Arial"/>
          <w:color w:val="1E2C5A"/>
          <w:sz w:val="20"/>
          <w:lang w:val="en-GB" w:eastAsia="en-US"/>
        </w:rPr>
        <w:t xml:space="preserve"> </w:t>
      </w:r>
      <w:proofErr w:type="spellStart"/>
      <w:r w:rsidR="001328E8" w:rsidRPr="0041237F">
        <w:rPr>
          <w:rFonts w:eastAsia="Calibri" w:cs="Arial"/>
          <w:color w:val="1E2C5A"/>
          <w:sz w:val="20"/>
          <w:lang w:val="en-GB" w:eastAsia="en-US"/>
        </w:rPr>
        <w:t>Fabian</w:t>
      </w:r>
      <w:proofErr w:type="spellEnd"/>
      <w:r w:rsidR="001328E8" w:rsidRPr="0041237F">
        <w:rPr>
          <w:rFonts w:eastAsia="Calibri" w:cs="Arial"/>
          <w:color w:val="1E2C5A"/>
          <w:sz w:val="20"/>
          <w:lang w:val="en-GB" w:eastAsia="en-US"/>
        </w:rPr>
        <w:t xml:space="preserve"> </w:t>
      </w:r>
      <w:proofErr w:type="spellStart"/>
      <w:r w:rsidR="001328E8" w:rsidRPr="0041237F">
        <w:rPr>
          <w:rFonts w:eastAsia="Calibri" w:cs="Arial"/>
          <w:color w:val="1E2C5A"/>
          <w:sz w:val="20"/>
          <w:lang w:val="en-GB" w:eastAsia="en-US"/>
        </w:rPr>
        <w:t>Kienzler</w:t>
      </w:r>
      <w:proofErr w:type="spellEnd"/>
      <w:r w:rsidR="001328E8" w:rsidRPr="0041237F">
        <w:rPr>
          <w:rFonts w:eastAsia="Calibri" w:cs="Arial"/>
          <w:color w:val="1E2C5A"/>
          <w:sz w:val="20"/>
          <w:lang w:val="en-GB" w:eastAsia="en-US"/>
        </w:rPr>
        <w:t xml:space="preserve"> </w:t>
      </w:r>
      <w:r w:rsidRPr="0041237F">
        <w:rPr>
          <w:rFonts w:eastAsia="Calibri" w:cs="Arial"/>
          <w:color w:val="1E2C5A"/>
          <w:sz w:val="20"/>
          <w:lang w:val="en-GB" w:eastAsia="en-US"/>
        </w:rPr>
        <w:t xml:space="preserve">has developed an alternative method for </w:t>
      </w:r>
      <w:r w:rsidRPr="0041237F">
        <w:rPr>
          <w:rFonts w:eastAsia="Calibri" w:cs="Arial"/>
          <w:b/>
          <w:color w:val="1E2C5A"/>
          <w:sz w:val="20"/>
          <w:lang w:val="en-GB" w:eastAsia="en-US"/>
        </w:rPr>
        <w:t>drying of granules</w:t>
      </w:r>
      <w:r w:rsidR="001328E8" w:rsidRPr="0041237F">
        <w:rPr>
          <w:rFonts w:eastAsia="Calibri" w:cs="Arial"/>
          <w:color w:val="1E2C5A"/>
          <w:sz w:val="20"/>
          <w:lang w:val="en-GB" w:eastAsia="en-US"/>
        </w:rPr>
        <w:t xml:space="preserve">. </w:t>
      </w:r>
      <w:r w:rsidRPr="0041237F">
        <w:rPr>
          <w:rFonts w:eastAsia="Calibri" w:cs="Arial"/>
          <w:color w:val="1E2C5A"/>
          <w:sz w:val="20"/>
          <w:lang w:val="en-GB" w:eastAsia="en-US"/>
        </w:rPr>
        <w:t>At the core of the innovation is the use of an inductive heating element</w:t>
      </w:r>
      <w:r w:rsidR="001328E8" w:rsidRPr="0041237F">
        <w:rPr>
          <w:rFonts w:eastAsia="Calibri" w:cs="Arial"/>
          <w:color w:val="1E2C5A"/>
          <w:sz w:val="20"/>
          <w:lang w:val="en-GB" w:eastAsia="en-US"/>
        </w:rPr>
        <w:t xml:space="preserve"> – </w:t>
      </w:r>
      <w:r w:rsidRPr="0041237F">
        <w:rPr>
          <w:rFonts w:eastAsia="Calibri" w:cs="Arial"/>
          <w:color w:val="1E2C5A"/>
          <w:sz w:val="20"/>
          <w:lang w:val="en-GB" w:eastAsia="en-US"/>
        </w:rPr>
        <w:t>for energy transfer via radiation</w:t>
      </w:r>
      <w:r w:rsidR="001328E8" w:rsidRPr="0041237F">
        <w:rPr>
          <w:rFonts w:eastAsia="Calibri" w:cs="Arial"/>
          <w:color w:val="1E2C5A"/>
          <w:sz w:val="20"/>
          <w:lang w:val="en-GB" w:eastAsia="en-US"/>
        </w:rPr>
        <w:t xml:space="preserve">. </w:t>
      </w:r>
      <w:r w:rsidRPr="0041237F">
        <w:rPr>
          <w:rFonts w:eastAsia="Calibri" w:cs="Arial"/>
          <w:color w:val="1E2C5A"/>
          <w:sz w:val="20"/>
          <w:lang w:val="en-GB" w:eastAsia="en-US"/>
        </w:rPr>
        <w:t>Here, pre-warmed air flows through the granules to extract moisture</w:t>
      </w:r>
      <w:r w:rsidR="001328E8" w:rsidRPr="0041237F">
        <w:rPr>
          <w:rFonts w:eastAsia="Calibri" w:cs="Arial"/>
          <w:color w:val="1E2C5A"/>
          <w:sz w:val="20"/>
          <w:lang w:val="en-GB" w:eastAsia="en-US"/>
        </w:rPr>
        <w:t>.</w:t>
      </w:r>
      <w:r w:rsidRPr="0041237F">
        <w:rPr>
          <w:rFonts w:eastAsia="Calibri" w:cs="Arial"/>
          <w:color w:val="1E2C5A"/>
          <w:sz w:val="20"/>
          <w:lang w:val="en-GB" w:eastAsia="en-US"/>
        </w:rPr>
        <w:t xml:space="preserve"> This new automated drying is efficient and can be controlled precisely</w:t>
      </w:r>
      <w:r w:rsidR="001328E8" w:rsidRPr="0041237F">
        <w:rPr>
          <w:rFonts w:eastAsia="Calibri" w:cs="Arial"/>
          <w:color w:val="1E2C5A"/>
          <w:sz w:val="20"/>
          <w:lang w:val="en-GB" w:eastAsia="en-US"/>
        </w:rPr>
        <w:t xml:space="preserve">. </w:t>
      </w:r>
      <w:r w:rsidRPr="0041237F">
        <w:rPr>
          <w:rFonts w:eastAsia="Calibri" w:cs="Arial"/>
          <w:color w:val="1E2C5A"/>
          <w:sz w:val="20"/>
          <w:lang w:val="en-GB" w:eastAsia="en-US"/>
        </w:rPr>
        <w:t>T</w:t>
      </w:r>
      <w:r w:rsidR="00787F19">
        <w:rPr>
          <w:rFonts w:eastAsia="Calibri" w:cs="Arial"/>
          <w:color w:val="1E2C5A"/>
          <w:sz w:val="20"/>
          <w:lang w:val="en-GB" w:eastAsia="en-US"/>
        </w:rPr>
        <w:t>he</w:t>
      </w:r>
      <w:r w:rsidRPr="0041237F">
        <w:rPr>
          <w:rFonts w:eastAsia="Calibri" w:cs="Arial"/>
          <w:color w:val="1E2C5A"/>
          <w:sz w:val="20"/>
          <w:lang w:val="en-GB" w:eastAsia="en-US"/>
        </w:rPr>
        <w:t xml:space="preserve"> idea was born </w:t>
      </w:r>
      <w:r w:rsidR="00787F19">
        <w:rPr>
          <w:rFonts w:eastAsia="Calibri" w:cs="Arial"/>
          <w:color w:val="1E2C5A"/>
          <w:sz w:val="20"/>
          <w:lang w:val="en-GB" w:eastAsia="en-US"/>
        </w:rPr>
        <w:t xml:space="preserve">while </w:t>
      </w:r>
      <w:r w:rsidRPr="0041237F">
        <w:rPr>
          <w:rFonts w:eastAsia="Calibri" w:cs="Arial"/>
          <w:color w:val="1E2C5A"/>
          <w:sz w:val="20"/>
          <w:lang w:val="en-GB" w:eastAsia="en-US"/>
        </w:rPr>
        <w:t>search</w:t>
      </w:r>
      <w:r w:rsidR="00787F19">
        <w:rPr>
          <w:rFonts w:eastAsia="Calibri" w:cs="Arial"/>
          <w:color w:val="1E2C5A"/>
          <w:sz w:val="20"/>
          <w:lang w:val="en-GB" w:eastAsia="en-US"/>
        </w:rPr>
        <w:t>ing</w:t>
      </w:r>
      <w:r w:rsidRPr="0041237F">
        <w:rPr>
          <w:rFonts w:eastAsia="Calibri" w:cs="Arial"/>
          <w:color w:val="1E2C5A"/>
          <w:sz w:val="20"/>
          <w:lang w:val="en-GB" w:eastAsia="en-US"/>
        </w:rPr>
        <w:t xml:space="preserve"> for a dew point sensor</w:t>
      </w:r>
      <w:r w:rsidR="001328E8" w:rsidRPr="0041237F">
        <w:rPr>
          <w:rFonts w:eastAsia="Calibri" w:cs="Arial"/>
          <w:color w:val="1E2C5A"/>
          <w:sz w:val="20"/>
          <w:lang w:val="en-GB" w:eastAsia="en-US"/>
        </w:rPr>
        <w:t>.</w:t>
      </w:r>
      <w:r w:rsidR="001328E8" w:rsidRPr="0041237F">
        <w:rPr>
          <w:rFonts w:eastAsia="Calibri" w:cs="Arial"/>
          <w:color w:val="1E2C5A"/>
          <w:sz w:val="20"/>
          <w:lang w:val="en-GB" w:eastAsia="en-US"/>
        </w:rPr>
        <w:br/>
      </w:r>
      <w:r w:rsidRPr="0041237F">
        <w:rPr>
          <w:rFonts w:eastAsia="Calibri" w:cs="Arial"/>
          <w:color w:val="1E2C5A"/>
          <w:sz w:val="20"/>
          <w:lang w:val="en-GB" w:eastAsia="en-US"/>
        </w:rPr>
        <w:t xml:space="preserve">motan is honouring this development with prize money of </w:t>
      </w:r>
      <w:r w:rsidR="007359C0" w:rsidRPr="0041237F">
        <w:rPr>
          <w:rFonts w:eastAsia="Calibri" w:cs="Arial"/>
          <w:color w:val="1E2C5A"/>
          <w:sz w:val="20"/>
          <w:lang w:val="en-GB" w:eastAsia="en-US"/>
        </w:rPr>
        <w:t>5</w:t>
      </w:r>
      <w:r w:rsidR="00787F19">
        <w:rPr>
          <w:rFonts w:eastAsia="Calibri" w:cs="Arial"/>
          <w:color w:val="1E2C5A"/>
          <w:sz w:val="20"/>
          <w:lang w:val="en-GB" w:eastAsia="en-US"/>
        </w:rPr>
        <w:t>.</w:t>
      </w:r>
      <w:r w:rsidRPr="0041237F">
        <w:rPr>
          <w:rFonts w:eastAsia="Calibri" w:cs="Arial"/>
          <w:color w:val="1E2C5A"/>
          <w:sz w:val="20"/>
          <w:lang w:val="en-GB" w:eastAsia="en-US"/>
        </w:rPr>
        <w:t>000 e</w:t>
      </w:r>
      <w:r w:rsidR="001328E8" w:rsidRPr="0041237F">
        <w:rPr>
          <w:rFonts w:eastAsia="Calibri" w:cs="Arial"/>
          <w:color w:val="1E2C5A"/>
          <w:sz w:val="20"/>
          <w:lang w:val="en-GB" w:eastAsia="en-US"/>
        </w:rPr>
        <w:t>uro.</w:t>
      </w:r>
    </w:p>
    <w:p w:rsidR="001328E8" w:rsidRPr="0041237F" w:rsidRDefault="0041237F" w:rsidP="001328E8">
      <w:pPr>
        <w:pStyle w:val="Zwischentitel2"/>
        <w:rPr>
          <w:lang w:val="en-GB"/>
        </w:rPr>
      </w:pPr>
      <w:r>
        <w:rPr>
          <w:lang w:val="en-GB"/>
        </w:rPr>
        <w:t>3rd</w:t>
      </w:r>
      <w:r w:rsidR="001328E8" w:rsidRPr="0041237F">
        <w:rPr>
          <w:lang w:val="en-GB"/>
        </w:rPr>
        <w:t xml:space="preserve"> </w:t>
      </w:r>
      <w:r w:rsidR="008A49B7" w:rsidRPr="0041237F">
        <w:rPr>
          <w:lang w:val="en-GB"/>
        </w:rPr>
        <w:t>place</w:t>
      </w:r>
      <w:r w:rsidR="001328E8" w:rsidRPr="0041237F">
        <w:rPr>
          <w:lang w:val="en-GB"/>
        </w:rPr>
        <w:t>: Peter Haupt</w:t>
      </w:r>
    </w:p>
    <w:p w:rsidR="001328E8" w:rsidRPr="0041237F" w:rsidRDefault="007359C0" w:rsidP="001328E8">
      <w:pPr>
        <w:pStyle w:val="Flietext"/>
        <w:rPr>
          <w:rFonts w:eastAsia="Calibri" w:cs="Arial"/>
          <w:color w:val="1E2C5A"/>
          <w:sz w:val="20"/>
          <w:lang w:val="en-GB" w:eastAsia="en-US"/>
        </w:rPr>
      </w:pPr>
      <w:r w:rsidRPr="0041237F">
        <w:rPr>
          <w:rFonts w:eastAsia="Calibri" w:cs="Arial"/>
          <w:color w:val="1E2C5A"/>
          <w:sz w:val="20"/>
          <w:lang w:val="en-GB" w:eastAsia="en-US"/>
        </w:rPr>
        <w:lastRenderedPageBreak/>
        <w:t>Energy which is used for drying and dosing in usual material flow constellations</w:t>
      </w:r>
      <w:r w:rsidR="001328E8" w:rsidRPr="0041237F">
        <w:rPr>
          <w:rFonts w:eastAsia="Calibri" w:cs="Arial"/>
          <w:color w:val="1E2C5A"/>
          <w:sz w:val="20"/>
          <w:lang w:val="en-GB" w:eastAsia="en-US"/>
        </w:rPr>
        <w:t xml:space="preserve">, </w:t>
      </w:r>
      <w:r w:rsidRPr="0041237F">
        <w:rPr>
          <w:rFonts w:eastAsia="Calibri" w:cs="Arial"/>
          <w:color w:val="1E2C5A"/>
          <w:sz w:val="20"/>
          <w:lang w:val="en-GB" w:eastAsia="en-US"/>
        </w:rPr>
        <w:t xml:space="preserve">is used more than once by the </w:t>
      </w:r>
      <w:r w:rsidRPr="0041237F">
        <w:rPr>
          <w:rFonts w:eastAsia="Calibri" w:cs="Arial"/>
          <w:b/>
          <w:color w:val="1E2C5A"/>
          <w:sz w:val="20"/>
          <w:lang w:val="en-GB" w:eastAsia="en-US"/>
        </w:rPr>
        <w:t>dry dosing unit</w:t>
      </w:r>
      <w:r w:rsidRPr="0041237F">
        <w:rPr>
          <w:rFonts w:eastAsia="Calibri" w:cs="Arial"/>
          <w:color w:val="1E2C5A"/>
          <w:sz w:val="20"/>
          <w:lang w:val="en-GB" w:eastAsia="en-US"/>
        </w:rPr>
        <w:t xml:space="preserve"> developed by</w:t>
      </w:r>
      <w:r w:rsidR="001328E8" w:rsidRPr="0041237F">
        <w:rPr>
          <w:rFonts w:eastAsia="Calibri" w:cs="Arial"/>
          <w:color w:val="1E2C5A"/>
          <w:sz w:val="20"/>
          <w:lang w:val="en-GB" w:eastAsia="en-US"/>
        </w:rPr>
        <w:t xml:space="preserve"> Peter Haupt. </w:t>
      </w:r>
      <w:r w:rsidRPr="0041237F">
        <w:rPr>
          <w:rFonts w:eastAsia="Calibri" w:cs="Arial"/>
          <w:color w:val="1E2C5A"/>
          <w:sz w:val="20"/>
          <w:lang w:val="en-GB" w:eastAsia="en-US"/>
        </w:rPr>
        <w:t>The idea is focussed on dramatically reducing energy consumption – and therefore costs</w:t>
      </w:r>
      <w:r w:rsidR="001328E8" w:rsidRPr="0041237F">
        <w:rPr>
          <w:rFonts w:eastAsia="Calibri" w:cs="Arial"/>
          <w:color w:val="1E2C5A"/>
          <w:sz w:val="20"/>
          <w:lang w:val="en-GB" w:eastAsia="en-US"/>
        </w:rPr>
        <w:t>.</w:t>
      </w:r>
      <w:r w:rsidRPr="0041237F">
        <w:rPr>
          <w:rFonts w:eastAsia="Calibri" w:cs="Arial"/>
          <w:color w:val="1E2C5A"/>
          <w:sz w:val="20"/>
          <w:lang w:val="en-GB" w:eastAsia="en-US"/>
        </w:rPr>
        <w:t xml:space="preserve"> Operation can then also be designed more ergonomically</w:t>
      </w:r>
      <w:r w:rsidR="001328E8" w:rsidRPr="0041237F">
        <w:rPr>
          <w:rFonts w:eastAsia="Calibri" w:cs="Arial"/>
          <w:color w:val="1E2C5A"/>
          <w:sz w:val="20"/>
          <w:lang w:val="en-GB" w:eastAsia="en-US"/>
        </w:rPr>
        <w:t>.</w:t>
      </w:r>
      <w:r w:rsidR="001328E8" w:rsidRPr="0041237F">
        <w:rPr>
          <w:rFonts w:eastAsia="Calibri" w:cs="Arial"/>
          <w:color w:val="1E2C5A"/>
          <w:sz w:val="20"/>
          <w:lang w:val="en-GB" w:eastAsia="en-US"/>
        </w:rPr>
        <w:br/>
      </w:r>
      <w:r w:rsidRPr="0041237F">
        <w:rPr>
          <w:rFonts w:eastAsia="Calibri" w:cs="Arial"/>
          <w:color w:val="1E2C5A"/>
          <w:sz w:val="20"/>
          <w:lang w:val="en-GB" w:eastAsia="en-US"/>
        </w:rPr>
        <w:t>motan is honouring this de</w:t>
      </w:r>
      <w:r w:rsidR="00787F19">
        <w:rPr>
          <w:rFonts w:eastAsia="Calibri" w:cs="Arial"/>
          <w:color w:val="1E2C5A"/>
          <w:sz w:val="20"/>
          <w:lang w:val="en-GB" w:eastAsia="en-US"/>
        </w:rPr>
        <w:t>velopment with prize money of 2.</w:t>
      </w:r>
      <w:r w:rsidRPr="0041237F">
        <w:rPr>
          <w:rFonts w:eastAsia="Calibri" w:cs="Arial"/>
          <w:color w:val="1E2C5A"/>
          <w:sz w:val="20"/>
          <w:lang w:val="en-GB" w:eastAsia="en-US"/>
        </w:rPr>
        <w:t>500 e</w:t>
      </w:r>
      <w:r w:rsidR="001328E8" w:rsidRPr="0041237F">
        <w:rPr>
          <w:rFonts w:eastAsia="Calibri" w:cs="Arial"/>
          <w:color w:val="1E2C5A"/>
          <w:sz w:val="20"/>
          <w:lang w:val="en-GB" w:eastAsia="en-US"/>
        </w:rPr>
        <w:t>uro.</w:t>
      </w:r>
    </w:p>
    <w:p w:rsidR="001328E8" w:rsidRPr="0041237F" w:rsidRDefault="0041237F" w:rsidP="001328E8">
      <w:pPr>
        <w:pStyle w:val="Zwischentitel2"/>
        <w:rPr>
          <w:lang w:val="en-GB"/>
        </w:rPr>
      </w:pPr>
      <w:r>
        <w:rPr>
          <w:lang w:val="en-GB"/>
        </w:rPr>
        <w:t>3rd</w:t>
      </w:r>
      <w:r w:rsidR="001328E8" w:rsidRPr="0041237F">
        <w:rPr>
          <w:lang w:val="en-GB"/>
        </w:rPr>
        <w:t xml:space="preserve"> </w:t>
      </w:r>
      <w:r w:rsidR="007359C0" w:rsidRPr="0041237F">
        <w:rPr>
          <w:lang w:val="en-GB"/>
        </w:rPr>
        <w:t>place</w:t>
      </w:r>
      <w:r w:rsidR="001328E8" w:rsidRPr="0041237F">
        <w:rPr>
          <w:lang w:val="en-GB"/>
        </w:rPr>
        <w:t>: Karl Wolfgang</w:t>
      </w:r>
    </w:p>
    <w:p w:rsidR="001328E8" w:rsidRPr="0041237F" w:rsidRDefault="004426C5" w:rsidP="001328E8">
      <w:pPr>
        <w:pStyle w:val="Flietext"/>
        <w:rPr>
          <w:rFonts w:eastAsia="Calibri" w:cs="Arial"/>
          <w:color w:val="1E2C5A"/>
          <w:sz w:val="20"/>
          <w:lang w:val="en-GB" w:eastAsia="en-US"/>
        </w:rPr>
      </w:pPr>
      <w:r>
        <w:rPr>
          <w:rFonts w:eastAsia="Calibri" w:cs="Arial"/>
          <w:noProof/>
          <w:color w:val="1E2C5A"/>
          <w:sz w:val="20"/>
        </w:rPr>
        <w:drawing>
          <wp:anchor distT="0" distB="0" distL="114300" distR="114300" simplePos="0" relativeHeight="251664384" behindDoc="0" locked="0" layoutInCell="1" allowOverlap="1" wp14:anchorId="2C96A0C6" wp14:editId="29A29476">
            <wp:simplePos x="0" y="0"/>
            <wp:positionH relativeFrom="column">
              <wp:posOffset>1905</wp:posOffset>
            </wp:positionH>
            <wp:positionV relativeFrom="paragraph">
              <wp:posOffset>3117215</wp:posOffset>
            </wp:positionV>
            <wp:extent cx="2666365" cy="1778000"/>
            <wp:effectExtent l="0" t="0" r="63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_Pokal 2016 k.jpg"/>
                    <pic:cNvPicPr/>
                  </pic:nvPicPr>
                  <pic:blipFill>
                    <a:blip r:embed="rId9">
                      <a:extLst>
                        <a:ext uri="{28A0092B-C50C-407E-A947-70E740481C1C}">
                          <a14:useLocalDpi xmlns:a14="http://schemas.microsoft.com/office/drawing/2010/main" val="0"/>
                        </a:ext>
                      </a:extLst>
                    </a:blip>
                    <a:stretch>
                      <a:fillRect/>
                    </a:stretch>
                  </pic:blipFill>
                  <pic:spPr>
                    <a:xfrm>
                      <a:off x="0" y="0"/>
                      <a:ext cx="2666365" cy="1778000"/>
                    </a:xfrm>
                    <a:prstGeom prst="rect">
                      <a:avLst/>
                    </a:prstGeom>
                  </pic:spPr>
                </pic:pic>
              </a:graphicData>
            </a:graphic>
            <wp14:sizeRelH relativeFrom="margin">
              <wp14:pctWidth>0</wp14:pctWidth>
            </wp14:sizeRelH>
            <wp14:sizeRelV relativeFrom="margin">
              <wp14:pctHeight>0</wp14:pctHeight>
            </wp14:sizeRelV>
          </wp:anchor>
        </w:drawing>
      </w:r>
      <w:r w:rsidR="007359C0" w:rsidRPr="0041237F">
        <w:rPr>
          <w:rFonts w:eastAsia="Calibri" w:cs="Arial"/>
          <w:color w:val="1E2C5A"/>
          <w:sz w:val="20"/>
          <w:lang w:val="en-GB" w:eastAsia="en-US"/>
        </w:rPr>
        <w:t>Better utilisation of material and increased cleanliness are the benefits of using the</w:t>
      </w:r>
      <w:r w:rsidR="001328E8" w:rsidRPr="0041237F">
        <w:rPr>
          <w:rFonts w:eastAsia="Calibri" w:cs="Arial"/>
          <w:color w:val="1E2C5A"/>
          <w:sz w:val="20"/>
          <w:lang w:val="en-GB" w:eastAsia="en-US"/>
        </w:rPr>
        <w:t xml:space="preserve"> </w:t>
      </w:r>
      <w:proofErr w:type="spellStart"/>
      <w:r w:rsidR="001328E8" w:rsidRPr="0041237F">
        <w:rPr>
          <w:rFonts w:eastAsia="Calibri" w:cs="Arial"/>
          <w:b/>
          <w:color w:val="1E2C5A"/>
          <w:sz w:val="20"/>
          <w:lang w:val="en-GB" w:eastAsia="en-US"/>
        </w:rPr>
        <w:t>Octa</w:t>
      </w:r>
      <w:proofErr w:type="spellEnd"/>
      <w:r w:rsidR="001328E8" w:rsidRPr="0041237F">
        <w:rPr>
          <w:rFonts w:eastAsia="Calibri" w:cs="Arial"/>
          <w:b/>
          <w:color w:val="1E2C5A"/>
          <w:sz w:val="20"/>
          <w:lang w:val="en-GB" w:eastAsia="en-US"/>
        </w:rPr>
        <w:t>-Flow-Bag</w:t>
      </w:r>
      <w:r w:rsidR="007359C0" w:rsidRPr="0041237F">
        <w:rPr>
          <w:rFonts w:eastAsia="Calibri" w:cs="Arial"/>
          <w:color w:val="1E2C5A"/>
          <w:sz w:val="20"/>
          <w:lang w:val="en-GB" w:eastAsia="en-US"/>
        </w:rPr>
        <w:t xml:space="preserve"> by</w:t>
      </w:r>
      <w:r w:rsidR="001328E8" w:rsidRPr="0041237F">
        <w:rPr>
          <w:rFonts w:eastAsia="Calibri" w:cs="Arial"/>
          <w:color w:val="1E2C5A"/>
          <w:sz w:val="20"/>
          <w:lang w:val="en-GB" w:eastAsia="en-US"/>
        </w:rPr>
        <w:t xml:space="preserve"> Karl Wolfgang. </w:t>
      </w:r>
      <w:r w:rsidR="007359C0" w:rsidRPr="0041237F">
        <w:rPr>
          <w:rFonts w:eastAsia="Calibri" w:cs="Arial"/>
          <w:color w:val="1E2C5A"/>
          <w:sz w:val="20"/>
          <w:lang w:val="en-GB" w:eastAsia="en-US"/>
        </w:rPr>
        <w:t xml:space="preserve">If </w:t>
      </w:r>
      <w:proofErr w:type="spellStart"/>
      <w:r w:rsidR="007359C0" w:rsidRPr="0041237F">
        <w:rPr>
          <w:rFonts w:eastAsia="Calibri" w:cs="Arial"/>
          <w:color w:val="1E2C5A"/>
          <w:sz w:val="20"/>
          <w:lang w:val="en-GB" w:eastAsia="en-US"/>
        </w:rPr>
        <w:t>octabins</w:t>
      </w:r>
      <w:proofErr w:type="spellEnd"/>
      <w:r w:rsidR="007359C0" w:rsidRPr="0041237F">
        <w:rPr>
          <w:rFonts w:eastAsia="Calibri" w:cs="Arial"/>
          <w:color w:val="1E2C5A"/>
          <w:sz w:val="20"/>
          <w:lang w:val="en-GB" w:eastAsia="en-US"/>
        </w:rPr>
        <w:t xml:space="preserve"> are emptied with an automated conveying system in production, then material normally remains in the corners and must be sucked out manually. This new development transports remaining material automatically into the middle of the </w:t>
      </w:r>
      <w:proofErr w:type="spellStart"/>
      <w:r w:rsidR="007359C0" w:rsidRPr="0041237F">
        <w:rPr>
          <w:rFonts w:eastAsia="Calibri" w:cs="Arial"/>
          <w:color w:val="1E2C5A"/>
          <w:sz w:val="20"/>
          <w:lang w:val="en-GB" w:eastAsia="en-US"/>
        </w:rPr>
        <w:t>octabin</w:t>
      </w:r>
      <w:proofErr w:type="spellEnd"/>
      <w:r w:rsidR="007359C0" w:rsidRPr="0041237F">
        <w:rPr>
          <w:rFonts w:eastAsia="Calibri" w:cs="Arial"/>
          <w:color w:val="1E2C5A"/>
          <w:sz w:val="20"/>
          <w:lang w:val="en-GB" w:eastAsia="en-US"/>
        </w:rPr>
        <w:t>, where it can be removed easily</w:t>
      </w:r>
      <w:r w:rsidR="001328E8" w:rsidRPr="0041237F">
        <w:rPr>
          <w:rFonts w:eastAsia="Calibri" w:cs="Arial"/>
          <w:color w:val="1E2C5A"/>
          <w:sz w:val="20"/>
          <w:lang w:val="en-GB" w:eastAsia="en-US"/>
        </w:rPr>
        <w:t>.</w:t>
      </w:r>
      <w:r w:rsidR="001328E8" w:rsidRPr="0041237F">
        <w:rPr>
          <w:rFonts w:eastAsia="Calibri" w:cs="Arial"/>
          <w:color w:val="1E2C5A"/>
          <w:sz w:val="20"/>
          <w:lang w:val="en-GB" w:eastAsia="en-US"/>
        </w:rPr>
        <w:br/>
      </w:r>
      <w:r w:rsidR="007359C0" w:rsidRPr="0041237F">
        <w:rPr>
          <w:rFonts w:eastAsia="Calibri" w:cs="Arial"/>
          <w:color w:val="1E2C5A"/>
          <w:sz w:val="20"/>
          <w:lang w:val="en-GB" w:eastAsia="en-US"/>
        </w:rPr>
        <w:t>motan is honouring this de</w:t>
      </w:r>
      <w:r w:rsidR="00380BC4">
        <w:rPr>
          <w:rFonts w:eastAsia="Calibri" w:cs="Arial"/>
          <w:color w:val="1E2C5A"/>
          <w:sz w:val="20"/>
          <w:lang w:val="en-GB" w:eastAsia="en-US"/>
        </w:rPr>
        <w:t>velopment with prize money of 2.</w:t>
      </w:r>
      <w:r w:rsidR="007359C0" w:rsidRPr="0041237F">
        <w:rPr>
          <w:rFonts w:eastAsia="Calibri" w:cs="Arial"/>
          <w:color w:val="1E2C5A"/>
          <w:sz w:val="20"/>
          <w:lang w:val="en-GB" w:eastAsia="en-US"/>
        </w:rPr>
        <w:t>500 e</w:t>
      </w:r>
      <w:r w:rsidR="001328E8" w:rsidRPr="0041237F">
        <w:rPr>
          <w:rFonts w:eastAsia="Calibri" w:cs="Arial"/>
          <w:color w:val="1E2C5A"/>
          <w:sz w:val="20"/>
          <w:lang w:val="en-GB" w:eastAsia="en-US"/>
        </w:rPr>
        <w:t>uro.</w:t>
      </w:r>
    </w:p>
    <w:p w:rsidR="001328E8" w:rsidRPr="0041237F" w:rsidRDefault="001328E8" w:rsidP="001328E8">
      <w:pPr>
        <w:pStyle w:val="Flietext"/>
        <w:rPr>
          <w:rFonts w:eastAsia="Calibri" w:cs="Arial"/>
          <w:color w:val="1E2C5A"/>
          <w:sz w:val="20"/>
          <w:lang w:val="en-GB" w:eastAsia="en-US"/>
        </w:rPr>
      </w:pPr>
    </w:p>
    <w:p w:rsidR="001328E8" w:rsidRDefault="007359C0" w:rsidP="001328E8">
      <w:pPr>
        <w:pStyle w:val="Flietext"/>
        <w:rPr>
          <w:rFonts w:eastAsia="Calibri" w:cs="Arial"/>
          <w:color w:val="1E2C5A"/>
          <w:sz w:val="20"/>
          <w:lang w:val="en-GB" w:eastAsia="en-US"/>
        </w:rPr>
      </w:pPr>
      <w:r w:rsidRPr="0041237F">
        <w:rPr>
          <w:rFonts w:eastAsia="Calibri" w:cs="Arial"/>
          <w:color w:val="1E2C5A"/>
          <w:sz w:val="20"/>
          <w:lang w:val="en-GB" w:eastAsia="en-US"/>
        </w:rPr>
        <w:t>The prizes were awarded by</w:t>
      </w:r>
      <w:r w:rsidR="001328E8" w:rsidRPr="0041237F">
        <w:rPr>
          <w:rFonts w:eastAsia="Calibri" w:cs="Arial"/>
          <w:color w:val="1E2C5A"/>
          <w:sz w:val="20"/>
          <w:lang w:val="en-GB" w:eastAsia="en-US"/>
        </w:rPr>
        <w:t xml:space="preserve"> </w:t>
      </w:r>
      <w:r w:rsidR="009D3FEE">
        <w:rPr>
          <w:rFonts w:eastAsia="Calibri" w:cs="Arial"/>
          <w:color w:val="1E2C5A"/>
          <w:sz w:val="20"/>
          <w:lang w:val="en-GB" w:eastAsia="en-US"/>
        </w:rPr>
        <w:t xml:space="preserve">Sandra </w:t>
      </w:r>
      <w:proofErr w:type="spellStart"/>
      <w:r w:rsidR="009D3FEE">
        <w:rPr>
          <w:rFonts w:eastAsia="Calibri" w:cs="Arial"/>
          <w:color w:val="1E2C5A"/>
          <w:sz w:val="20"/>
          <w:lang w:val="en-GB" w:eastAsia="en-US"/>
        </w:rPr>
        <w:t>Füllsack</w:t>
      </w:r>
      <w:proofErr w:type="spellEnd"/>
      <w:r w:rsidR="009D3FEE">
        <w:rPr>
          <w:rFonts w:eastAsia="Calibri" w:cs="Arial"/>
          <w:color w:val="1E2C5A"/>
          <w:sz w:val="20"/>
          <w:lang w:val="en-GB" w:eastAsia="en-US"/>
        </w:rPr>
        <w:t xml:space="preserve">, CEO of </w:t>
      </w:r>
      <w:proofErr w:type="spellStart"/>
      <w:r w:rsidR="009D3FEE">
        <w:rPr>
          <w:rFonts w:eastAsia="Calibri" w:cs="Arial"/>
          <w:color w:val="1E2C5A"/>
          <w:sz w:val="20"/>
          <w:lang w:val="en-GB" w:eastAsia="en-US"/>
        </w:rPr>
        <w:t>motan</w:t>
      </w:r>
      <w:proofErr w:type="spellEnd"/>
      <w:r w:rsidR="009D3FEE">
        <w:rPr>
          <w:rFonts w:eastAsia="Calibri" w:cs="Arial"/>
          <w:color w:val="1E2C5A"/>
          <w:sz w:val="20"/>
          <w:lang w:val="en-GB" w:eastAsia="en-US"/>
        </w:rPr>
        <w:t xml:space="preserve"> holding </w:t>
      </w:r>
      <w:proofErr w:type="spellStart"/>
      <w:r w:rsidR="009D3FEE">
        <w:rPr>
          <w:rFonts w:eastAsia="Calibri" w:cs="Arial"/>
          <w:color w:val="1E2C5A"/>
          <w:sz w:val="20"/>
          <w:lang w:val="en-GB" w:eastAsia="en-US"/>
        </w:rPr>
        <w:t>gmbh</w:t>
      </w:r>
      <w:proofErr w:type="spellEnd"/>
      <w:r w:rsidR="009D3FEE">
        <w:rPr>
          <w:rFonts w:eastAsia="Calibri" w:cs="Arial"/>
          <w:color w:val="1E2C5A"/>
          <w:sz w:val="20"/>
          <w:lang w:val="en-GB" w:eastAsia="en-US"/>
        </w:rPr>
        <w:t>, as well as the four jury members. The</w:t>
      </w:r>
      <w:r w:rsidR="009D3FEE" w:rsidRPr="009D3FEE">
        <w:rPr>
          <w:rFonts w:eastAsia="Calibri" w:cs="Arial"/>
          <w:color w:val="1E2C5A"/>
          <w:sz w:val="20"/>
          <w:lang w:val="en-GB" w:eastAsia="en-US"/>
        </w:rPr>
        <w:t xml:space="preserve"> submissions for the next </w:t>
      </w:r>
      <w:proofErr w:type="spellStart"/>
      <w:r w:rsidR="009D3FEE" w:rsidRPr="009D3FEE">
        <w:rPr>
          <w:rFonts w:eastAsia="Calibri" w:cs="Arial"/>
          <w:color w:val="1E2C5A"/>
          <w:sz w:val="20"/>
          <w:lang w:val="en-GB" w:eastAsia="en-US"/>
        </w:rPr>
        <w:t>mia</w:t>
      </w:r>
      <w:proofErr w:type="spellEnd"/>
      <w:r w:rsidR="009D3FEE" w:rsidRPr="009D3FEE">
        <w:rPr>
          <w:rFonts w:eastAsia="Calibri" w:cs="Arial"/>
          <w:color w:val="1E2C5A"/>
          <w:sz w:val="20"/>
          <w:lang w:val="en-GB" w:eastAsia="en-US"/>
        </w:rPr>
        <w:t xml:space="preserve"> 2018 awards will start in January 2017 and the prize giving ceremony will take place in two years’ time at the </w:t>
      </w:r>
      <w:proofErr w:type="spellStart"/>
      <w:r w:rsidR="009D3FEE" w:rsidRPr="009D3FEE">
        <w:rPr>
          <w:rFonts w:eastAsia="Calibri" w:cs="Arial"/>
          <w:color w:val="1E2C5A"/>
          <w:sz w:val="20"/>
          <w:lang w:val="en-GB" w:eastAsia="en-US"/>
        </w:rPr>
        <w:t>Fakuma</w:t>
      </w:r>
      <w:proofErr w:type="spellEnd"/>
      <w:r w:rsidR="009D3FEE" w:rsidRPr="009D3FEE">
        <w:rPr>
          <w:rFonts w:eastAsia="Calibri" w:cs="Arial"/>
          <w:color w:val="1E2C5A"/>
          <w:sz w:val="20"/>
          <w:lang w:val="en-GB" w:eastAsia="en-US"/>
        </w:rPr>
        <w:t xml:space="preserve"> exhibition in October 2018 in Friedrichshafen.</w:t>
      </w:r>
    </w:p>
    <w:p w:rsidR="004426C5" w:rsidRDefault="004426C5" w:rsidP="001328E8">
      <w:pPr>
        <w:pStyle w:val="Flietext"/>
        <w:rPr>
          <w:rFonts w:eastAsia="Calibri" w:cs="Arial"/>
          <w:color w:val="1E2C5A"/>
          <w:sz w:val="20"/>
          <w:lang w:val="en-US" w:eastAsia="en-US"/>
        </w:rPr>
      </w:pPr>
    </w:p>
    <w:p w:rsidR="004426C5" w:rsidRDefault="004426C5" w:rsidP="001328E8">
      <w:pPr>
        <w:pStyle w:val="Flietext"/>
        <w:rPr>
          <w:rFonts w:eastAsia="Calibri" w:cs="Arial"/>
          <w:color w:val="1E2C5A"/>
          <w:sz w:val="20"/>
          <w:lang w:val="en-US" w:eastAsia="en-US"/>
        </w:rPr>
      </w:pPr>
    </w:p>
    <w:p w:rsidR="004426C5" w:rsidRPr="00707F16" w:rsidRDefault="004426C5" w:rsidP="001328E8">
      <w:pPr>
        <w:pStyle w:val="Flietext"/>
        <w:rPr>
          <w:rFonts w:eastAsia="Calibri" w:cs="Arial"/>
          <w:color w:val="1E2C5A"/>
          <w:sz w:val="20"/>
          <w:lang w:val="en-US" w:eastAsia="en-US"/>
        </w:rPr>
      </w:pPr>
      <w:r>
        <w:rPr>
          <w:rFonts w:eastAsia="Calibri" w:cs="Arial"/>
          <w:color w:val="1E2C5A"/>
          <w:sz w:val="20"/>
          <w:lang w:val="en-US" w:eastAsia="en-US"/>
        </w:rPr>
        <w:t>((</w:t>
      </w:r>
      <w:proofErr w:type="spellStart"/>
      <w:r>
        <w:rPr>
          <w:rFonts w:eastAsia="Calibri" w:cs="Arial"/>
          <w:color w:val="1E2C5A"/>
          <w:sz w:val="20"/>
          <w:lang w:val="en-US" w:eastAsia="en-US"/>
        </w:rPr>
        <w:t>mia_Pokal</w:t>
      </w:r>
      <w:proofErr w:type="spellEnd"/>
      <w:r>
        <w:rPr>
          <w:rFonts w:eastAsia="Calibri" w:cs="Arial"/>
          <w:color w:val="1E2C5A"/>
          <w:sz w:val="20"/>
          <w:lang w:val="en-US" w:eastAsia="en-US"/>
        </w:rPr>
        <w:t xml:space="preserve"> 2016.jpg)) Trophy of </w:t>
      </w:r>
      <w:r w:rsidR="00DB0CD6">
        <w:rPr>
          <w:rFonts w:eastAsia="Calibri" w:cs="Arial"/>
          <w:color w:val="1E2C5A"/>
          <w:sz w:val="20"/>
          <w:lang w:val="en-US" w:eastAsia="en-US"/>
        </w:rPr>
        <w:t xml:space="preserve">the </w:t>
      </w:r>
      <w:r>
        <w:rPr>
          <w:rFonts w:eastAsia="Calibri" w:cs="Arial"/>
          <w:color w:val="1E2C5A"/>
          <w:sz w:val="20"/>
          <w:lang w:val="en-US" w:eastAsia="en-US"/>
        </w:rPr>
        <w:t xml:space="preserve">innovation award </w:t>
      </w:r>
      <w:r w:rsidR="00DB0CD6">
        <w:rPr>
          <w:rFonts w:eastAsia="Calibri" w:cs="Arial"/>
          <w:color w:val="1E2C5A"/>
          <w:sz w:val="20"/>
          <w:lang w:val="en-US" w:eastAsia="en-US"/>
        </w:rPr>
        <w:t>“</w:t>
      </w:r>
      <w:proofErr w:type="spellStart"/>
      <w:r>
        <w:rPr>
          <w:rFonts w:eastAsia="Calibri" w:cs="Arial"/>
          <w:color w:val="1E2C5A"/>
          <w:sz w:val="20"/>
          <w:lang w:val="en-US" w:eastAsia="en-US"/>
        </w:rPr>
        <w:t>mia</w:t>
      </w:r>
      <w:proofErr w:type="spellEnd"/>
      <w:r w:rsidR="00DB0CD6">
        <w:rPr>
          <w:rFonts w:eastAsia="Calibri" w:cs="Arial"/>
          <w:color w:val="1E2C5A"/>
          <w:sz w:val="20"/>
          <w:lang w:val="en-US" w:eastAsia="en-US"/>
        </w:rPr>
        <w:t>”</w:t>
      </w:r>
      <w:r>
        <w:rPr>
          <w:rFonts w:eastAsia="Calibri" w:cs="Arial"/>
          <w:color w:val="1E2C5A"/>
          <w:sz w:val="20"/>
          <w:lang w:val="en-US" w:eastAsia="en-US"/>
        </w:rPr>
        <w:t xml:space="preserve"> 2016 (image: </w:t>
      </w:r>
      <w:proofErr w:type="spellStart"/>
      <w:r>
        <w:rPr>
          <w:rFonts w:eastAsia="Calibri" w:cs="Arial"/>
          <w:color w:val="1E2C5A"/>
          <w:sz w:val="20"/>
          <w:lang w:val="en-US" w:eastAsia="en-US"/>
        </w:rPr>
        <w:t>mot</w:t>
      </w:r>
      <w:r w:rsidR="00A03432">
        <w:rPr>
          <w:rFonts w:eastAsia="Calibri" w:cs="Arial"/>
          <w:color w:val="1E2C5A"/>
          <w:sz w:val="20"/>
          <w:lang w:val="en-US" w:eastAsia="en-US"/>
        </w:rPr>
        <w:t>a</w:t>
      </w:r>
      <w:r>
        <w:rPr>
          <w:rFonts w:eastAsia="Calibri" w:cs="Arial"/>
          <w:color w:val="1E2C5A"/>
          <w:sz w:val="20"/>
          <w:lang w:val="en-US" w:eastAsia="en-US"/>
        </w:rPr>
        <w:t>n</w:t>
      </w:r>
      <w:proofErr w:type="spellEnd"/>
      <w:r>
        <w:rPr>
          <w:rFonts w:eastAsia="Calibri" w:cs="Arial"/>
          <w:color w:val="1E2C5A"/>
          <w:sz w:val="20"/>
          <w:lang w:val="en-US" w:eastAsia="en-US"/>
        </w:rPr>
        <w:t>)</w:t>
      </w:r>
    </w:p>
    <w:p w:rsidR="001328E8" w:rsidRDefault="001328E8" w:rsidP="001328E8">
      <w:pPr>
        <w:spacing w:after="0" w:line="240" w:lineRule="auto"/>
        <w:rPr>
          <w:rFonts w:cs="Arial"/>
          <w:color w:val="1E2C5A"/>
          <w:sz w:val="20"/>
          <w:lang w:val="en-US"/>
        </w:rPr>
      </w:pPr>
      <w:r w:rsidRPr="00707F16">
        <w:rPr>
          <w:rFonts w:cs="Arial"/>
          <w:color w:val="1E2C5A"/>
          <w:sz w:val="20"/>
          <w:lang w:val="en-US"/>
        </w:rPr>
        <w:br w:type="page"/>
      </w:r>
    </w:p>
    <w:p w:rsidR="00A03432" w:rsidRPr="00A03432" w:rsidRDefault="00A03432" w:rsidP="001328E8">
      <w:pPr>
        <w:spacing w:after="0" w:line="240" w:lineRule="auto"/>
        <w:rPr>
          <w:rFonts w:ascii="Arial" w:hAnsi="Arial" w:cs="Arial"/>
          <w:color w:val="1E2C5A"/>
          <w:sz w:val="20"/>
          <w:szCs w:val="20"/>
          <w:lang w:val="en-US"/>
        </w:rPr>
      </w:pPr>
    </w:p>
    <w:p w:rsidR="00A03432" w:rsidRPr="00A03432" w:rsidRDefault="00A03432" w:rsidP="001328E8">
      <w:pPr>
        <w:spacing w:after="0" w:line="240" w:lineRule="auto"/>
        <w:rPr>
          <w:rFonts w:ascii="Arial" w:hAnsi="Arial" w:cs="Arial"/>
          <w:color w:val="1E2C5A"/>
          <w:sz w:val="20"/>
          <w:szCs w:val="20"/>
          <w:lang w:val="en-US"/>
        </w:rPr>
      </w:pPr>
      <w:r w:rsidRPr="00A03432">
        <w:rPr>
          <w:rFonts w:ascii="Arial" w:hAnsi="Arial" w:cs="Arial"/>
          <w:color w:val="1E2C5A"/>
          <w:sz w:val="20"/>
          <w:szCs w:val="20"/>
          <w:lang w:val="en-US"/>
        </w:rPr>
        <w:drawing>
          <wp:anchor distT="0" distB="0" distL="114300" distR="114300" simplePos="0" relativeHeight="251665408" behindDoc="0" locked="0" layoutInCell="1" allowOverlap="1" wp14:anchorId="6619CE2D" wp14:editId="0707863E">
            <wp:simplePos x="0" y="0"/>
            <wp:positionH relativeFrom="column">
              <wp:posOffset>0</wp:posOffset>
            </wp:positionH>
            <wp:positionV relativeFrom="paragraph">
              <wp:posOffset>0</wp:posOffset>
            </wp:positionV>
            <wp:extent cx="2488680" cy="1866960"/>
            <wp:effectExtent l="0" t="0" r="6985" b="0"/>
            <wp:wrapTopAndBottom/>
            <wp:docPr id="4" name="Grafik 4" descr="D:\Motan\mia\mia Oktober 2016\PI\mia_Gewinner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tan\mia\mia Oktober 2016\PI\mia_Gewinner 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8680" cy="186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3432" w:rsidRDefault="00A03432" w:rsidP="00A03432">
      <w:pPr>
        <w:pStyle w:val="Flietext"/>
        <w:rPr>
          <w:rFonts w:eastAsia="Calibri" w:cs="Arial"/>
          <w:color w:val="1E2C5A"/>
          <w:sz w:val="20"/>
          <w:lang w:val="en-US" w:eastAsia="en-US"/>
        </w:rPr>
      </w:pPr>
      <w:r>
        <w:rPr>
          <w:rFonts w:eastAsia="Calibri" w:cs="Arial"/>
          <w:color w:val="1E2C5A"/>
          <w:sz w:val="20"/>
          <w:lang w:val="en-US" w:eastAsia="en-US"/>
        </w:rPr>
        <w:t>((mia_</w:t>
      </w:r>
      <w:r>
        <w:rPr>
          <w:rFonts w:eastAsia="Calibri" w:cs="Arial"/>
          <w:color w:val="1E2C5A"/>
          <w:sz w:val="20"/>
          <w:lang w:val="en-US" w:eastAsia="en-US"/>
        </w:rPr>
        <w:t>Gwinner</w:t>
      </w:r>
      <w:r>
        <w:rPr>
          <w:rFonts w:eastAsia="Calibri" w:cs="Arial"/>
          <w:color w:val="1E2C5A"/>
          <w:sz w:val="20"/>
          <w:lang w:val="en-US" w:eastAsia="en-US"/>
        </w:rPr>
        <w:t xml:space="preserve">.jpg)) </w:t>
      </w:r>
      <w:r w:rsidR="00DB0CD6">
        <w:rPr>
          <w:rFonts w:eastAsia="Calibri" w:cs="Arial"/>
          <w:color w:val="1E2C5A"/>
          <w:sz w:val="20"/>
          <w:lang w:val="en-US" w:eastAsia="en-US"/>
        </w:rPr>
        <w:t xml:space="preserve">Very happy winners </w:t>
      </w:r>
      <w:r>
        <w:rPr>
          <w:rFonts w:eastAsia="Calibri" w:cs="Arial"/>
          <w:color w:val="1E2C5A"/>
          <w:sz w:val="20"/>
          <w:lang w:val="en-US" w:eastAsia="en-US"/>
        </w:rPr>
        <w:t xml:space="preserve">of </w:t>
      </w:r>
      <w:r w:rsidR="00DB0CD6">
        <w:rPr>
          <w:rFonts w:eastAsia="Calibri" w:cs="Arial"/>
          <w:color w:val="1E2C5A"/>
          <w:sz w:val="20"/>
          <w:lang w:val="en-US" w:eastAsia="en-US"/>
        </w:rPr>
        <w:t xml:space="preserve">the </w:t>
      </w:r>
      <w:r>
        <w:rPr>
          <w:rFonts w:eastAsia="Calibri" w:cs="Arial"/>
          <w:color w:val="1E2C5A"/>
          <w:sz w:val="20"/>
          <w:lang w:val="en-US" w:eastAsia="en-US"/>
        </w:rPr>
        <w:t xml:space="preserve">innovation award </w:t>
      </w:r>
      <w:r w:rsidR="001130ED">
        <w:rPr>
          <w:rFonts w:eastAsia="Calibri" w:cs="Arial"/>
          <w:color w:val="1E2C5A"/>
          <w:sz w:val="20"/>
          <w:lang w:val="en-US" w:eastAsia="en-US"/>
        </w:rPr>
        <w:t>“</w:t>
      </w:r>
      <w:proofErr w:type="spellStart"/>
      <w:r>
        <w:rPr>
          <w:rFonts w:eastAsia="Calibri" w:cs="Arial"/>
          <w:color w:val="1E2C5A"/>
          <w:sz w:val="20"/>
          <w:lang w:val="en-US" w:eastAsia="en-US"/>
        </w:rPr>
        <w:t>mia</w:t>
      </w:r>
      <w:proofErr w:type="spellEnd"/>
      <w:r w:rsidR="001130ED">
        <w:rPr>
          <w:rFonts w:eastAsia="Calibri" w:cs="Arial"/>
          <w:color w:val="1E2C5A"/>
          <w:sz w:val="20"/>
          <w:lang w:val="en-US" w:eastAsia="en-US"/>
        </w:rPr>
        <w:t>”</w:t>
      </w:r>
      <w:r>
        <w:rPr>
          <w:rFonts w:eastAsia="Calibri" w:cs="Arial"/>
          <w:color w:val="1E2C5A"/>
          <w:sz w:val="20"/>
          <w:lang w:val="en-US" w:eastAsia="en-US"/>
        </w:rPr>
        <w:t xml:space="preserve"> 2016 </w:t>
      </w:r>
      <w:r w:rsidR="00DB0CD6">
        <w:rPr>
          <w:rFonts w:eastAsia="Calibri" w:cs="Arial"/>
          <w:color w:val="1E2C5A"/>
          <w:sz w:val="20"/>
          <w:lang w:val="en-US" w:eastAsia="en-US"/>
        </w:rPr>
        <w:t xml:space="preserve">onstage at K 2016 with </w:t>
      </w:r>
      <w:proofErr w:type="spellStart"/>
      <w:r w:rsidR="00DB0CD6">
        <w:rPr>
          <w:rFonts w:eastAsia="Calibri" w:cs="Arial"/>
          <w:color w:val="1E2C5A"/>
          <w:sz w:val="20"/>
          <w:lang w:val="en-US" w:eastAsia="en-US"/>
        </w:rPr>
        <w:t>motan</w:t>
      </w:r>
      <w:proofErr w:type="spellEnd"/>
      <w:r w:rsidR="00DB0CD6">
        <w:rPr>
          <w:rFonts w:eastAsia="Calibri" w:cs="Arial"/>
          <w:color w:val="1E2C5A"/>
          <w:sz w:val="20"/>
          <w:lang w:val="en-US" w:eastAsia="en-US"/>
        </w:rPr>
        <w:t xml:space="preserve">-CEO Sandra </w:t>
      </w:r>
      <w:proofErr w:type="spellStart"/>
      <w:r w:rsidR="00DB0CD6">
        <w:rPr>
          <w:rFonts w:eastAsia="Calibri" w:cs="Arial"/>
          <w:color w:val="1E2C5A"/>
          <w:sz w:val="20"/>
          <w:lang w:val="en-US" w:eastAsia="en-US"/>
        </w:rPr>
        <w:t>Füllsack</w:t>
      </w:r>
      <w:proofErr w:type="spellEnd"/>
      <w:r w:rsidR="00DB0CD6">
        <w:rPr>
          <w:rFonts w:eastAsia="Calibri" w:cs="Arial"/>
          <w:color w:val="1E2C5A"/>
          <w:sz w:val="20"/>
          <w:lang w:val="en-US" w:eastAsia="en-US"/>
        </w:rPr>
        <w:t xml:space="preserve">, </w:t>
      </w:r>
      <w:r>
        <w:rPr>
          <w:rFonts w:eastAsia="Calibri" w:cs="Arial"/>
          <w:color w:val="1E2C5A"/>
          <w:sz w:val="20"/>
          <w:lang w:val="en-US" w:eastAsia="en-US"/>
        </w:rPr>
        <w:t xml:space="preserve">(image: </w:t>
      </w:r>
      <w:proofErr w:type="spellStart"/>
      <w:r>
        <w:rPr>
          <w:rFonts w:eastAsia="Calibri" w:cs="Arial"/>
          <w:color w:val="1E2C5A"/>
          <w:sz w:val="20"/>
          <w:lang w:val="en-US" w:eastAsia="en-US"/>
        </w:rPr>
        <w:t>mot</w:t>
      </w:r>
      <w:r w:rsidR="00C54B48">
        <w:rPr>
          <w:rFonts w:eastAsia="Calibri" w:cs="Arial"/>
          <w:color w:val="1E2C5A"/>
          <w:sz w:val="20"/>
          <w:lang w:val="en-US" w:eastAsia="en-US"/>
        </w:rPr>
        <w:t>a</w:t>
      </w:r>
      <w:r>
        <w:rPr>
          <w:rFonts w:eastAsia="Calibri" w:cs="Arial"/>
          <w:color w:val="1E2C5A"/>
          <w:sz w:val="20"/>
          <w:lang w:val="en-US" w:eastAsia="en-US"/>
        </w:rPr>
        <w:t>n</w:t>
      </w:r>
      <w:proofErr w:type="spellEnd"/>
      <w:r>
        <w:rPr>
          <w:rFonts w:eastAsia="Calibri" w:cs="Arial"/>
          <w:color w:val="1E2C5A"/>
          <w:sz w:val="20"/>
          <w:lang w:val="en-US" w:eastAsia="en-US"/>
        </w:rPr>
        <w:t>)</w:t>
      </w:r>
    </w:p>
    <w:p w:rsidR="00A03432" w:rsidRDefault="00A03432" w:rsidP="00A03432">
      <w:pPr>
        <w:pStyle w:val="Flietext"/>
        <w:rPr>
          <w:rFonts w:eastAsia="Calibri" w:cs="Arial"/>
          <w:color w:val="1E2C5A"/>
          <w:sz w:val="20"/>
          <w:lang w:val="en-US" w:eastAsia="en-US"/>
        </w:rPr>
      </w:pPr>
    </w:p>
    <w:p w:rsidR="001328E8" w:rsidRPr="0041237F" w:rsidRDefault="00A03432" w:rsidP="001328E8">
      <w:pPr>
        <w:pStyle w:val="Flietext"/>
        <w:rPr>
          <w:rFonts w:eastAsia="Calibri" w:cs="Arial"/>
          <w:color w:val="1E2C5A"/>
          <w:sz w:val="20"/>
          <w:lang w:val="en-GB" w:eastAsia="en-US"/>
        </w:rPr>
      </w:pPr>
      <w:r w:rsidRPr="00A03432">
        <w:rPr>
          <w:rFonts w:eastAsia="Calibri" w:cs="Arial"/>
          <w:color w:val="1E2C5A"/>
          <w:sz w:val="20"/>
          <w:lang w:val="en-US" w:eastAsia="en-US"/>
        </w:rPr>
        <w:drawing>
          <wp:anchor distT="0" distB="0" distL="114300" distR="114300" simplePos="0" relativeHeight="251661312" behindDoc="0" locked="0" layoutInCell="1" allowOverlap="1" wp14:anchorId="1FA73100" wp14:editId="6C0F821F">
            <wp:simplePos x="0" y="0"/>
            <wp:positionH relativeFrom="column">
              <wp:posOffset>0</wp:posOffset>
            </wp:positionH>
            <wp:positionV relativeFrom="paragraph">
              <wp:posOffset>2118360</wp:posOffset>
            </wp:positionV>
            <wp:extent cx="913130" cy="1356360"/>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3130" cy="1356360"/>
                    </a:xfrm>
                    <a:prstGeom prst="rect">
                      <a:avLst/>
                    </a:prstGeom>
                    <a:noFill/>
                  </pic:spPr>
                </pic:pic>
              </a:graphicData>
            </a:graphic>
            <wp14:sizeRelH relativeFrom="page">
              <wp14:pctWidth>0</wp14:pctWidth>
            </wp14:sizeRelH>
            <wp14:sizeRelV relativeFrom="margin">
              <wp14:pctHeight>0</wp14:pctHeight>
            </wp14:sizeRelV>
          </wp:anchor>
        </w:drawing>
      </w:r>
      <w:r w:rsidR="001328E8" w:rsidRPr="009D3FEE">
        <w:rPr>
          <w:rFonts w:eastAsia="Calibri" w:cs="Arial"/>
          <w:color w:val="1E2C5A"/>
          <w:sz w:val="20"/>
          <w:lang w:val="en-US" w:eastAsia="en-US"/>
        </w:rPr>
        <w:t>((</w:t>
      </w:r>
      <w:proofErr w:type="gramStart"/>
      <w:r w:rsidR="001328E8" w:rsidRPr="009D3FEE">
        <w:rPr>
          <w:rFonts w:eastAsia="Calibri" w:cs="Arial"/>
          <w:color w:val="1E2C5A"/>
          <w:sz w:val="20"/>
          <w:lang w:val="en-US" w:eastAsia="en-US"/>
        </w:rPr>
        <w:t>mia_Ludwig-Reissner.jpg</w:t>
      </w:r>
      <w:proofErr w:type="gramEnd"/>
      <w:r w:rsidR="001328E8" w:rsidRPr="009D3FEE">
        <w:rPr>
          <w:rFonts w:eastAsia="Calibri" w:cs="Arial"/>
          <w:color w:val="1E2C5A"/>
          <w:sz w:val="20"/>
          <w:lang w:val="en-US" w:eastAsia="en-US"/>
        </w:rPr>
        <w:t xml:space="preserve">)) </w:t>
      </w:r>
      <w:r w:rsidR="007359C0" w:rsidRPr="009D3FEE">
        <w:rPr>
          <w:rFonts w:eastAsia="Calibri" w:cs="Arial"/>
          <w:color w:val="1E2C5A"/>
          <w:sz w:val="20"/>
          <w:lang w:val="en-US" w:eastAsia="en-US"/>
        </w:rPr>
        <w:t xml:space="preserve">1st place for </w:t>
      </w:r>
      <w:r w:rsidR="001328E8" w:rsidRPr="009D3FEE">
        <w:rPr>
          <w:rFonts w:eastAsia="Calibri" w:cs="Arial"/>
          <w:color w:val="1E2C5A"/>
          <w:sz w:val="20"/>
          <w:lang w:val="en-US" w:eastAsia="en-US"/>
        </w:rPr>
        <w:t xml:space="preserve">Ludwig </w:t>
      </w:r>
      <w:proofErr w:type="spellStart"/>
      <w:r w:rsidR="001328E8" w:rsidRPr="009D3FEE">
        <w:rPr>
          <w:rFonts w:eastAsia="Calibri" w:cs="Arial"/>
          <w:color w:val="1E2C5A"/>
          <w:sz w:val="20"/>
          <w:lang w:val="en-US" w:eastAsia="en-US"/>
        </w:rPr>
        <w:t>Reissner</w:t>
      </w:r>
      <w:proofErr w:type="spellEnd"/>
      <w:r w:rsidR="001328E8" w:rsidRPr="009D3FEE">
        <w:rPr>
          <w:rFonts w:eastAsia="Calibri" w:cs="Arial"/>
          <w:color w:val="1E2C5A"/>
          <w:sz w:val="20"/>
          <w:lang w:val="en-US" w:eastAsia="en-US"/>
        </w:rPr>
        <w:t xml:space="preserve"> </w:t>
      </w:r>
      <w:r w:rsidR="007359C0" w:rsidRPr="009D3FEE">
        <w:rPr>
          <w:rFonts w:eastAsia="Calibri" w:cs="Arial"/>
          <w:color w:val="1E2C5A"/>
          <w:sz w:val="20"/>
          <w:lang w:val="en-US" w:eastAsia="en-US"/>
        </w:rPr>
        <w:t>and his</w:t>
      </w:r>
      <w:r w:rsidR="00EB7820" w:rsidRPr="009D3FEE">
        <w:rPr>
          <w:rFonts w:eastAsia="Calibri" w:cs="Arial"/>
          <w:color w:val="1E2C5A"/>
          <w:sz w:val="20"/>
          <w:lang w:val="en-US" w:eastAsia="en-US"/>
        </w:rPr>
        <w:t xml:space="preserve"> “</w:t>
      </w:r>
      <w:proofErr w:type="spellStart"/>
      <w:r w:rsidR="00EB7820" w:rsidRPr="009D3FEE">
        <w:rPr>
          <w:rFonts w:eastAsia="Calibri" w:cs="Arial"/>
          <w:color w:val="1E2C5A"/>
          <w:sz w:val="20"/>
          <w:lang w:val="en-US" w:eastAsia="en-US"/>
        </w:rPr>
        <w:t>Matrixkoppler</w:t>
      </w:r>
      <w:proofErr w:type="spellEnd"/>
      <w:r w:rsidR="00EB7820" w:rsidRPr="009D3FEE">
        <w:rPr>
          <w:rFonts w:eastAsia="Calibri" w:cs="Arial"/>
          <w:color w:val="1E2C5A"/>
          <w:sz w:val="20"/>
          <w:lang w:val="en-US" w:eastAsia="en-US"/>
        </w:rPr>
        <w:t>”</w:t>
      </w:r>
      <w:r w:rsidR="001328E8" w:rsidRPr="009D3FEE">
        <w:rPr>
          <w:rFonts w:eastAsia="Calibri" w:cs="Arial"/>
          <w:color w:val="1E2C5A"/>
          <w:sz w:val="20"/>
          <w:lang w:val="en-US" w:eastAsia="en-US"/>
        </w:rPr>
        <w:t xml:space="preserve">. </w:t>
      </w:r>
      <w:r w:rsidR="001328E8" w:rsidRPr="0041237F">
        <w:rPr>
          <w:rFonts w:eastAsia="Calibri" w:cs="Arial"/>
          <w:color w:val="1E2C5A"/>
          <w:sz w:val="20"/>
          <w:lang w:val="en-GB" w:eastAsia="en-US"/>
        </w:rPr>
        <w:t>(</w:t>
      </w:r>
      <w:proofErr w:type="gramStart"/>
      <w:r w:rsidR="007359C0" w:rsidRPr="0041237F">
        <w:rPr>
          <w:rFonts w:eastAsia="Calibri" w:cs="Arial"/>
          <w:color w:val="1E2C5A"/>
          <w:sz w:val="20"/>
          <w:lang w:val="en-GB" w:eastAsia="en-US"/>
        </w:rPr>
        <w:t>image</w:t>
      </w:r>
      <w:proofErr w:type="gramEnd"/>
      <w:r w:rsidR="001328E8" w:rsidRPr="0041237F">
        <w:rPr>
          <w:rFonts w:eastAsia="Calibri" w:cs="Arial"/>
          <w:color w:val="1E2C5A"/>
          <w:sz w:val="20"/>
          <w:lang w:val="en-GB" w:eastAsia="en-US"/>
        </w:rPr>
        <w:t>: motan)</w:t>
      </w:r>
      <w:r w:rsidR="001328E8" w:rsidRPr="0041237F">
        <w:rPr>
          <w:noProof/>
        </w:rPr>
        <w:drawing>
          <wp:anchor distT="0" distB="0" distL="114300" distR="114300" simplePos="0" relativeHeight="251660288" behindDoc="0" locked="0" layoutInCell="1" allowOverlap="1" wp14:anchorId="5A6B1985" wp14:editId="59BEFA4D">
            <wp:simplePos x="0" y="0"/>
            <wp:positionH relativeFrom="column">
              <wp:posOffset>0</wp:posOffset>
            </wp:positionH>
            <wp:positionV relativeFrom="paragraph">
              <wp:posOffset>0</wp:posOffset>
            </wp:positionV>
            <wp:extent cx="913320" cy="1356480"/>
            <wp:effectExtent l="0" t="0" r="127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3320" cy="1356480"/>
                    </a:xfrm>
                    <a:prstGeom prst="rect">
                      <a:avLst/>
                    </a:prstGeom>
                    <a:noFill/>
                  </pic:spPr>
                </pic:pic>
              </a:graphicData>
            </a:graphic>
            <wp14:sizeRelH relativeFrom="page">
              <wp14:pctWidth>0</wp14:pctWidth>
            </wp14:sizeRelH>
            <wp14:sizeRelV relativeFrom="margin">
              <wp14:pctHeight>0</wp14:pctHeight>
            </wp14:sizeRelV>
          </wp:anchor>
        </w:drawing>
      </w:r>
    </w:p>
    <w:p w:rsidR="00A03432" w:rsidRDefault="00A03432" w:rsidP="001328E8">
      <w:pPr>
        <w:pStyle w:val="Flietext"/>
        <w:rPr>
          <w:rFonts w:eastAsia="Calibri" w:cs="Arial"/>
          <w:color w:val="1E2C5A"/>
          <w:sz w:val="20"/>
          <w:lang w:val="en-GB" w:eastAsia="en-US"/>
        </w:rPr>
      </w:pPr>
    </w:p>
    <w:p w:rsidR="001328E8" w:rsidRPr="0041237F" w:rsidRDefault="001328E8" w:rsidP="001328E8">
      <w:pPr>
        <w:pStyle w:val="Flietext"/>
        <w:rPr>
          <w:rFonts w:eastAsia="Calibri" w:cs="Arial"/>
          <w:color w:val="1E2C5A"/>
          <w:sz w:val="20"/>
          <w:lang w:val="en-GB" w:eastAsia="en-US"/>
        </w:rPr>
      </w:pPr>
      <w:r w:rsidRPr="0041237F">
        <w:rPr>
          <w:rFonts w:eastAsia="Calibri" w:cs="Arial"/>
          <w:color w:val="1E2C5A"/>
          <w:sz w:val="20"/>
          <w:lang w:val="en-GB" w:eastAsia="en-US"/>
        </w:rPr>
        <w:t>((</w:t>
      </w:r>
      <w:proofErr w:type="gramStart"/>
      <w:r w:rsidRPr="0041237F">
        <w:rPr>
          <w:rFonts w:eastAsia="Calibri" w:cs="Arial"/>
          <w:color w:val="1E2C5A"/>
          <w:sz w:val="20"/>
          <w:lang w:val="en-GB" w:eastAsia="en-US"/>
        </w:rPr>
        <w:t>mia_Fabian-Kinzler.jpg</w:t>
      </w:r>
      <w:proofErr w:type="gramEnd"/>
      <w:r w:rsidRPr="0041237F">
        <w:rPr>
          <w:rFonts w:eastAsia="Calibri" w:cs="Arial"/>
          <w:color w:val="1E2C5A"/>
          <w:sz w:val="20"/>
          <w:lang w:val="en-GB" w:eastAsia="en-US"/>
        </w:rPr>
        <w:t xml:space="preserve">)) </w:t>
      </w:r>
      <w:r w:rsidR="007359C0" w:rsidRPr="0041237F">
        <w:rPr>
          <w:rFonts w:eastAsia="Calibri" w:cs="Arial"/>
          <w:color w:val="1E2C5A"/>
          <w:sz w:val="20"/>
          <w:lang w:val="en-GB" w:eastAsia="en-US"/>
        </w:rPr>
        <w:t>2nd place for</w:t>
      </w:r>
      <w:r w:rsidRPr="0041237F">
        <w:rPr>
          <w:rFonts w:eastAsia="Calibri" w:cs="Arial"/>
          <w:color w:val="1E2C5A"/>
          <w:sz w:val="20"/>
          <w:lang w:val="en-GB" w:eastAsia="en-US"/>
        </w:rPr>
        <w:t xml:space="preserve"> </w:t>
      </w:r>
      <w:proofErr w:type="spellStart"/>
      <w:r w:rsidRPr="0041237F">
        <w:rPr>
          <w:rFonts w:eastAsia="Calibri" w:cs="Arial"/>
          <w:color w:val="1E2C5A"/>
          <w:sz w:val="20"/>
          <w:lang w:val="en-GB" w:eastAsia="en-US"/>
        </w:rPr>
        <w:t>Fabian</w:t>
      </w:r>
      <w:proofErr w:type="spellEnd"/>
      <w:r w:rsidRPr="0041237F">
        <w:rPr>
          <w:rFonts w:eastAsia="Calibri" w:cs="Arial"/>
          <w:color w:val="1E2C5A"/>
          <w:sz w:val="20"/>
          <w:lang w:val="en-GB" w:eastAsia="en-US"/>
        </w:rPr>
        <w:t xml:space="preserve"> </w:t>
      </w:r>
      <w:proofErr w:type="spellStart"/>
      <w:r w:rsidRPr="0041237F">
        <w:rPr>
          <w:rFonts w:eastAsia="Calibri" w:cs="Arial"/>
          <w:color w:val="1E2C5A"/>
          <w:sz w:val="20"/>
          <w:lang w:val="en-GB" w:eastAsia="en-US"/>
        </w:rPr>
        <w:t>Kienzler</w:t>
      </w:r>
      <w:proofErr w:type="spellEnd"/>
      <w:r w:rsidRPr="0041237F">
        <w:rPr>
          <w:rFonts w:eastAsia="Calibri" w:cs="Arial"/>
          <w:color w:val="1E2C5A"/>
          <w:sz w:val="20"/>
          <w:lang w:val="en-GB" w:eastAsia="en-US"/>
        </w:rPr>
        <w:t xml:space="preserve"> </w:t>
      </w:r>
      <w:r w:rsidR="007359C0" w:rsidRPr="0041237F">
        <w:rPr>
          <w:rFonts w:eastAsia="Calibri" w:cs="Arial"/>
          <w:color w:val="1E2C5A"/>
          <w:sz w:val="20"/>
          <w:lang w:val="en-GB" w:eastAsia="en-US"/>
        </w:rPr>
        <w:t>and his team for their idea for an alternative drying of granules</w:t>
      </w:r>
      <w:r w:rsidRPr="0041237F">
        <w:rPr>
          <w:rFonts w:eastAsia="Calibri" w:cs="Arial"/>
          <w:color w:val="1E2C5A"/>
          <w:sz w:val="20"/>
          <w:lang w:val="en-GB" w:eastAsia="en-US"/>
        </w:rPr>
        <w:t>.</w:t>
      </w:r>
      <w:r w:rsidR="00A03432">
        <w:rPr>
          <w:rFonts w:eastAsia="Calibri" w:cs="Arial"/>
          <w:color w:val="1E2C5A"/>
          <w:sz w:val="20"/>
          <w:lang w:val="en-GB" w:eastAsia="en-US"/>
        </w:rPr>
        <w:t xml:space="preserve"> </w:t>
      </w:r>
      <w:r w:rsidR="004426C5">
        <w:rPr>
          <w:rFonts w:eastAsia="Calibri" w:cs="Arial"/>
          <w:color w:val="1E2C5A"/>
          <w:sz w:val="20"/>
          <w:lang w:val="en-GB" w:eastAsia="en-US"/>
        </w:rPr>
        <w:t xml:space="preserve"> (</w:t>
      </w:r>
      <w:proofErr w:type="gramStart"/>
      <w:r w:rsidR="004426C5">
        <w:rPr>
          <w:rFonts w:eastAsia="Calibri" w:cs="Arial"/>
          <w:color w:val="1E2C5A"/>
          <w:sz w:val="20"/>
          <w:lang w:val="en-GB" w:eastAsia="en-US"/>
        </w:rPr>
        <w:t>image</w:t>
      </w:r>
      <w:proofErr w:type="gramEnd"/>
      <w:r w:rsidR="004426C5">
        <w:rPr>
          <w:rFonts w:eastAsia="Calibri" w:cs="Arial"/>
          <w:color w:val="1E2C5A"/>
          <w:sz w:val="20"/>
          <w:lang w:val="en-GB" w:eastAsia="en-US"/>
        </w:rPr>
        <w:t xml:space="preserve">: </w:t>
      </w:r>
      <w:proofErr w:type="spellStart"/>
      <w:r w:rsidR="004426C5">
        <w:rPr>
          <w:rFonts w:eastAsia="Calibri" w:cs="Arial"/>
          <w:color w:val="1E2C5A"/>
          <w:sz w:val="20"/>
          <w:lang w:val="en-GB" w:eastAsia="en-US"/>
        </w:rPr>
        <w:t>motan</w:t>
      </w:r>
      <w:proofErr w:type="spellEnd"/>
      <w:r w:rsidR="004426C5">
        <w:rPr>
          <w:rFonts w:eastAsia="Calibri" w:cs="Arial"/>
          <w:color w:val="1E2C5A"/>
          <w:sz w:val="20"/>
          <w:lang w:val="en-GB" w:eastAsia="en-US"/>
        </w:rPr>
        <w:t>)</w:t>
      </w:r>
    </w:p>
    <w:p w:rsidR="00A03432" w:rsidRDefault="00A03432">
      <w:pPr>
        <w:spacing w:after="0" w:line="240" w:lineRule="auto"/>
        <w:rPr>
          <w:rFonts w:cs="Arial"/>
          <w:color w:val="1E2C5A"/>
          <w:sz w:val="20"/>
          <w:lang w:val="en-GB"/>
        </w:rPr>
      </w:pPr>
      <w:r>
        <w:rPr>
          <w:rFonts w:cs="Arial"/>
          <w:color w:val="1E2C5A"/>
          <w:sz w:val="20"/>
          <w:lang w:val="en-GB"/>
        </w:rPr>
        <w:br w:type="page"/>
      </w:r>
    </w:p>
    <w:p w:rsidR="00A03432" w:rsidRDefault="00A03432">
      <w:pPr>
        <w:spacing w:after="0" w:line="240" w:lineRule="auto"/>
        <w:rPr>
          <w:rFonts w:ascii="Arial" w:hAnsi="Arial" w:cs="Arial"/>
          <w:color w:val="1E2C5A"/>
          <w:sz w:val="20"/>
          <w:szCs w:val="20"/>
          <w:lang w:val="en-GB"/>
        </w:rPr>
      </w:pPr>
      <w:r w:rsidRPr="0041237F">
        <w:rPr>
          <w:noProof/>
        </w:rPr>
        <w:lastRenderedPageBreak/>
        <w:drawing>
          <wp:anchor distT="0" distB="0" distL="114300" distR="114300" simplePos="0" relativeHeight="251662336" behindDoc="0" locked="0" layoutInCell="1" allowOverlap="1" wp14:anchorId="149C8D6D" wp14:editId="54EA5601">
            <wp:simplePos x="0" y="0"/>
            <wp:positionH relativeFrom="column">
              <wp:posOffset>0</wp:posOffset>
            </wp:positionH>
            <wp:positionV relativeFrom="paragraph">
              <wp:posOffset>142875</wp:posOffset>
            </wp:positionV>
            <wp:extent cx="913320" cy="135648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320" cy="1356480"/>
                    </a:xfrm>
                    <a:prstGeom prst="rect">
                      <a:avLst/>
                    </a:prstGeom>
                    <a:noFill/>
                  </pic:spPr>
                </pic:pic>
              </a:graphicData>
            </a:graphic>
            <wp14:sizeRelH relativeFrom="page">
              <wp14:pctWidth>0</wp14:pctWidth>
            </wp14:sizeRelH>
            <wp14:sizeRelV relativeFrom="margin">
              <wp14:pctHeight>0</wp14:pctHeight>
            </wp14:sizeRelV>
          </wp:anchor>
        </w:drawing>
      </w:r>
    </w:p>
    <w:p w:rsidR="001328E8" w:rsidRPr="0041237F" w:rsidRDefault="00A03432" w:rsidP="001328E8">
      <w:pPr>
        <w:pStyle w:val="Flietext"/>
        <w:rPr>
          <w:rFonts w:eastAsia="Calibri" w:cs="Arial"/>
          <w:color w:val="1E2C5A"/>
          <w:sz w:val="20"/>
          <w:lang w:val="en-GB" w:eastAsia="en-US"/>
        </w:rPr>
      </w:pPr>
      <w:r w:rsidRPr="0041237F">
        <w:rPr>
          <w:noProof/>
        </w:rPr>
        <w:drawing>
          <wp:anchor distT="0" distB="0" distL="114300" distR="114300" simplePos="0" relativeHeight="251663360" behindDoc="0" locked="0" layoutInCell="1" allowOverlap="1" wp14:anchorId="6EFC5D26" wp14:editId="628E6487">
            <wp:simplePos x="0" y="0"/>
            <wp:positionH relativeFrom="column">
              <wp:posOffset>0</wp:posOffset>
            </wp:positionH>
            <wp:positionV relativeFrom="paragraph">
              <wp:posOffset>759460</wp:posOffset>
            </wp:positionV>
            <wp:extent cx="913680" cy="135684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3680" cy="1356840"/>
                    </a:xfrm>
                    <a:prstGeom prst="rect">
                      <a:avLst/>
                    </a:prstGeom>
                    <a:noFill/>
                  </pic:spPr>
                </pic:pic>
              </a:graphicData>
            </a:graphic>
            <wp14:sizeRelH relativeFrom="page">
              <wp14:pctWidth>0</wp14:pctWidth>
            </wp14:sizeRelH>
            <wp14:sizeRelV relativeFrom="margin">
              <wp14:pctHeight>0</wp14:pctHeight>
            </wp14:sizeRelV>
          </wp:anchor>
        </w:drawing>
      </w:r>
      <w:r w:rsidR="001328E8" w:rsidRPr="0041237F">
        <w:rPr>
          <w:rFonts w:eastAsia="Calibri" w:cs="Arial"/>
          <w:color w:val="1E2C5A"/>
          <w:sz w:val="20"/>
          <w:lang w:val="en-GB" w:eastAsia="en-US"/>
        </w:rPr>
        <w:t>((</w:t>
      </w:r>
      <w:proofErr w:type="gramStart"/>
      <w:r w:rsidR="001328E8" w:rsidRPr="0041237F">
        <w:rPr>
          <w:rFonts w:eastAsia="Calibri" w:cs="Arial"/>
          <w:color w:val="1E2C5A"/>
          <w:sz w:val="20"/>
          <w:lang w:val="en-GB" w:eastAsia="en-US"/>
        </w:rPr>
        <w:t>mia_Peter-Haupt.jpg</w:t>
      </w:r>
      <w:proofErr w:type="gramEnd"/>
      <w:r w:rsidR="001328E8" w:rsidRPr="0041237F">
        <w:rPr>
          <w:rFonts w:eastAsia="Calibri" w:cs="Arial"/>
          <w:color w:val="1E2C5A"/>
          <w:sz w:val="20"/>
          <w:lang w:val="en-GB" w:eastAsia="en-US"/>
        </w:rPr>
        <w:t xml:space="preserve">)) </w:t>
      </w:r>
      <w:r w:rsidR="007359C0" w:rsidRPr="0041237F">
        <w:rPr>
          <w:rFonts w:eastAsia="Calibri" w:cs="Arial"/>
          <w:color w:val="1E2C5A"/>
          <w:sz w:val="20"/>
          <w:lang w:val="en-GB" w:eastAsia="en-US"/>
        </w:rPr>
        <w:t>3rd place for</w:t>
      </w:r>
      <w:r w:rsidR="001328E8" w:rsidRPr="0041237F">
        <w:rPr>
          <w:rFonts w:eastAsia="Calibri" w:cs="Arial"/>
          <w:color w:val="1E2C5A"/>
          <w:sz w:val="20"/>
          <w:lang w:val="en-GB" w:eastAsia="en-US"/>
        </w:rPr>
        <w:t xml:space="preserve"> Peter Haupt</w:t>
      </w:r>
      <w:r w:rsidR="007359C0" w:rsidRPr="0041237F">
        <w:rPr>
          <w:rFonts w:eastAsia="Calibri" w:cs="Arial"/>
          <w:color w:val="1E2C5A"/>
          <w:sz w:val="20"/>
          <w:lang w:val="en-GB" w:eastAsia="en-US"/>
        </w:rPr>
        <w:t xml:space="preserve"> and his idea for energy saving drying and dosing technology</w:t>
      </w:r>
      <w:r w:rsidR="001328E8" w:rsidRPr="0041237F">
        <w:rPr>
          <w:rFonts w:eastAsia="Calibri" w:cs="Arial"/>
          <w:color w:val="1E2C5A"/>
          <w:sz w:val="20"/>
          <w:lang w:val="en-GB" w:eastAsia="en-US"/>
        </w:rPr>
        <w:t>.</w:t>
      </w:r>
      <w:r w:rsidR="004426C5">
        <w:rPr>
          <w:rFonts w:eastAsia="Calibri" w:cs="Arial"/>
          <w:color w:val="1E2C5A"/>
          <w:sz w:val="20"/>
          <w:lang w:val="en-GB" w:eastAsia="en-US"/>
        </w:rPr>
        <w:t xml:space="preserve"> (</w:t>
      </w:r>
      <w:proofErr w:type="gramStart"/>
      <w:r w:rsidR="004426C5">
        <w:rPr>
          <w:rFonts w:eastAsia="Calibri" w:cs="Arial"/>
          <w:color w:val="1E2C5A"/>
          <w:sz w:val="20"/>
          <w:lang w:val="en-GB" w:eastAsia="en-US"/>
        </w:rPr>
        <w:t>image</w:t>
      </w:r>
      <w:proofErr w:type="gramEnd"/>
      <w:r w:rsidR="004426C5">
        <w:rPr>
          <w:rFonts w:eastAsia="Calibri" w:cs="Arial"/>
          <w:color w:val="1E2C5A"/>
          <w:sz w:val="20"/>
          <w:lang w:val="en-GB" w:eastAsia="en-US"/>
        </w:rPr>
        <w:t xml:space="preserve">: </w:t>
      </w:r>
      <w:proofErr w:type="spellStart"/>
      <w:r w:rsidR="004426C5">
        <w:rPr>
          <w:rFonts w:eastAsia="Calibri" w:cs="Arial"/>
          <w:color w:val="1E2C5A"/>
          <w:sz w:val="20"/>
          <w:lang w:val="en-GB" w:eastAsia="en-US"/>
        </w:rPr>
        <w:t>motan</w:t>
      </w:r>
      <w:proofErr w:type="spellEnd"/>
      <w:r w:rsidR="004426C5">
        <w:rPr>
          <w:rFonts w:eastAsia="Calibri" w:cs="Arial"/>
          <w:color w:val="1E2C5A"/>
          <w:sz w:val="20"/>
          <w:lang w:val="en-GB" w:eastAsia="en-US"/>
        </w:rPr>
        <w:t>)</w:t>
      </w:r>
    </w:p>
    <w:p w:rsidR="001328E8" w:rsidRPr="0041237F" w:rsidRDefault="001328E8" w:rsidP="001328E8">
      <w:pPr>
        <w:spacing w:after="0" w:line="240" w:lineRule="auto"/>
        <w:rPr>
          <w:rFonts w:ascii="Arial" w:hAnsi="Arial" w:cs="Arial"/>
          <w:color w:val="1E2C5A"/>
          <w:sz w:val="20"/>
          <w:szCs w:val="20"/>
          <w:lang w:val="en-GB"/>
        </w:rPr>
      </w:pPr>
    </w:p>
    <w:p w:rsidR="001328E8" w:rsidRPr="0041237F" w:rsidRDefault="001328E8" w:rsidP="001328E8">
      <w:pPr>
        <w:pStyle w:val="Flietext"/>
        <w:rPr>
          <w:rFonts w:eastAsia="Calibri" w:cs="Arial"/>
          <w:color w:val="1E2C5A"/>
          <w:sz w:val="20"/>
          <w:lang w:val="en-GB" w:eastAsia="en-US"/>
        </w:rPr>
      </w:pPr>
      <w:r w:rsidRPr="0041237F">
        <w:rPr>
          <w:rFonts w:eastAsia="Calibri" w:cs="Arial"/>
          <w:color w:val="1E2C5A"/>
          <w:sz w:val="20"/>
          <w:lang w:val="en-GB" w:eastAsia="en-US"/>
        </w:rPr>
        <w:t>((</w:t>
      </w:r>
      <w:proofErr w:type="gramStart"/>
      <w:r w:rsidRPr="0041237F">
        <w:rPr>
          <w:rFonts w:eastAsia="Calibri" w:cs="Arial"/>
          <w:color w:val="1E2C5A"/>
          <w:sz w:val="20"/>
          <w:lang w:val="en-GB" w:eastAsia="en-US"/>
        </w:rPr>
        <w:t>mia_Karl-Wolfgang.jpg</w:t>
      </w:r>
      <w:proofErr w:type="gramEnd"/>
      <w:r w:rsidRPr="0041237F">
        <w:rPr>
          <w:rFonts w:eastAsia="Calibri" w:cs="Arial"/>
          <w:color w:val="1E2C5A"/>
          <w:sz w:val="20"/>
          <w:lang w:val="en-GB" w:eastAsia="en-US"/>
        </w:rPr>
        <w:t xml:space="preserve">)) </w:t>
      </w:r>
      <w:r w:rsidR="007359C0" w:rsidRPr="0041237F">
        <w:rPr>
          <w:rFonts w:eastAsia="Calibri" w:cs="Arial"/>
          <w:color w:val="1E2C5A"/>
          <w:sz w:val="20"/>
          <w:lang w:val="en-GB" w:eastAsia="en-US"/>
        </w:rPr>
        <w:t>3rd place for</w:t>
      </w:r>
      <w:r w:rsidRPr="0041237F">
        <w:rPr>
          <w:rFonts w:eastAsia="Calibri" w:cs="Arial"/>
          <w:color w:val="1E2C5A"/>
          <w:sz w:val="20"/>
          <w:lang w:val="en-GB" w:eastAsia="en-US"/>
        </w:rPr>
        <w:t xml:space="preserve"> Karl Wolfgang, </w:t>
      </w:r>
      <w:r w:rsidR="0041237F" w:rsidRPr="0041237F">
        <w:rPr>
          <w:rFonts w:eastAsia="Calibri" w:cs="Arial"/>
          <w:color w:val="1E2C5A"/>
          <w:sz w:val="20"/>
          <w:lang w:val="en-GB" w:eastAsia="en-US"/>
        </w:rPr>
        <w:t xml:space="preserve">who solved the problem of emptying </w:t>
      </w:r>
      <w:proofErr w:type="spellStart"/>
      <w:r w:rsidR="0041237F" w:rsidRPr="0041237F">
        <w:rPr>
          <w:rFonts w:eastAsia="Calibri" w:cs="Arial"/>
          <w:color w:val="1E2C5A"/>
          <w:sz w:val="20"/>
          <w:lang w:val="en-GB" w:eastAsia="en-US"/>
        </w:rPr>
        <w:t>octabins</w:t>
      </w:r>
      <w:proofErr w:type="spellEnd"/>
      <w:r w:rsidR="0041237F" w:rsidRPr="0041237F">
        <w:rPr>
          <w:rFonts w:eastAsia="Calibri" w:cs="Arial"/>
          <w:color w:val="1E2C5A"/>
          <w:sz w:val="20"/>
          <w:lang w:val="en-GB" w:eastAsia="en-US"/>
        </w:rPr>
        <w:t xml:space="preserve"> with his</w:t>
      </w:r>
      <w:r w:rsidRPr="0041237F">
        <w:rPr>
          <w:rFonts w:eastAsia="Calibri" w:cs="Arial"/>
          <w:color w:val="1E2C5A"/>
          <w:sz w:val="20"/>
          <w:lang w:val="en-GB" w:eastAsia="en-US"/>
        </w:rPr>
        <w:t xml:space="preserve"> </w:t>
      </w:r>
      <w:proofErr w:type="spellStart"/>
      <w:r w:rsidRPr="0041237F">
        <w:rPr>
          <w:rFonts w:eastAsia="Calibri" w:cs="Arial"/>
          <w:color w:val="1E2C5A"/>
          <w:sz w:val="20"/>
          <w:lang w:val="en-GB" w:eastAsia="en-US"/>
        </w:rPr>
        <w:t>Octa</w:t>
      </w:r>
      <w:proofErr w:type="spellEnd"/>
      <w:r w:rsidRPr="0041237F">
        <w:rPr>
          <w:rFonts w:eastAsia="Calibri" w:cs="Arial"/>
          <w:color w:val="1E2C5A"/>
          <w:sz w:val="20"/>
          <w:lang w:val="en-GB" w:eastAsia="en-US"/>
        </w:rPr>
        <w:t>-Flow-Bag.</w:t>
      </w:r>
      <w:r w:rsidR="004426C5">
        <w:rPr>
          <w:rFonts w:eastAsia="Calibri" w:cs="Arial"/>
          <w:color w:val="1E2C5A"/>
          <w:sz w:val="20"/>
          <w:lang w:val="en-GB" w:eastAsia="en-US"/>
        </w:rPr>
        <w:t xml:space="preserve"> (</w:t>
      </w:r>
      <w:proofErr w:type="gramStart"/>
      <w:r w:rsidR="004426C5">
        <w:rPr>
          <w:rFonts w:eastAsia="Calibri" w:cs="Arial"/>
          <w:color w:val="1E2C5A"/>
          <w:sz w:val="20"/>
          <w:lang w:val="en-GB" w:eastAsia="en-US"/>
        </w:rPr>
        <w:t>image</w:t>
      </w:r>
      <w:proofErr w:type="gramEnd"/>
      <w:r w:rsidR="004426C5">
        <w:rPr>
          <w:rFonts w:eastAsia="Calibri" w:cs="Arial"/>
          <w:color w:val="1E2C5A"/>
          <w:sz w:val="20"/>
          <w:lang w:val="en-GB" w:eastAsia="en-US"/>
        </w:rPr>
        <w:t xml:space="preserve">: </w:t>
      </w:r>
      <w:proofErr w:type="spellStart"/>
      <w:r w:rsidR="004426C5">
        <w:rPr>
          <w:rFonts w:eastAsia="Calibri" w:cs="Arial"/>
          <w:color w:val="1E2C5A"/>
          <w:sz w:val="20"/>
          <w:lang w:val="en-GB" w:eastAsia="en-US"/>
        </w:rPr>
        <w:t>motan</w:t>
      </w:r>
      <w:proofErr w:type="spellEnd"/>
      <w:r w:rsidR="004426C5">
        <w:rPr>
          <w:rFonts w:eastAsia="Calibri" w:cs="Arial"/>
          <w:color w:val="1E2C5A"/>
          <w:sz w:val="20"/>
          <w:lang w:val="en-GB" w:eastAsia="en-US"/>
        </w:rPr>
        <w:t>)</w:t>
      </w:r>
    </w:p>
    <w:p w:rsidR="001328E8" w:rsidRPr="0041237F" w:rsidRDefault="001328E8" w:rsidP="001328E8">
      <w:pPr>
        <w:pStyle w:val="Flietext"/>
        <w:rPr>
          <w:rFonts w:eastAsia="Calibri" w:cs="Arial"/>
          <w:color w:val="1E2C5A"/>
          <w:sz w:val="20"/>
          <w:lang w:val="en-GB" w:eastAsia="en-US"/>
        </w:rPr>
      </w:pPr>
    </w:p>
    <w:p w:rsidR="001328E8" w:rsidRPr="0041237F" w:rsidRDefault="0041237F" w:rsidP="001328E8">
      <w:pPr>
        <w:pStyle w:val="Flietext"/>
        <w:rPr>
          <w:lang w:val="en-GB"/>
        </w:rPr>
      </w:pPr>
      <w:r w:rsidRPr="0041237F">
        <w:rPr>
          <w:lang w:val="en-GB"/>
        </w:rPr>
        <w:t>The jury</w:t>
      </w:r>
    </w:p>
    <w:p w:rsidR="001328E8" w:rsidRPr="0041237F" w:rsidRDefault="0041237F" w:rsidP="001328E8">
      <w:pPr>
        <w:pStyle w:val="Flietext"/>
        <w:rPr>
          <w:rFonts w:eastAsia="Calibri" w:cs="Arial"/>
          <w:color w:val="1E2C5A"/>
          <w:sz w:val="20"/>
          <w:lang w:val="en-GB" w:eastAsia="en-US"/>
        </w:rPr>
      </w:pPr>
      <w:r w:rsidRPr="0041237F">
        <w:rPr>
          <w:rFonts w:eastAsia="Calibri" w:cs="Arial"/>
          <w:color w:val="1E2C5A"/>
          <w:sz w:val="20"/>
          <w:lang w:val="en-GB" w:eastAsia="en-US"/>
        </w:rPr>
        <w:t>The independent jury chosen to decide the best innovation is made up of experts who possess immense theoretical and practical knowledge in plastics production and processing</w:t>
      </w:r>
      <w:r w:rsidR="001328E8" w:rsidRPr="0041237F">
        <w:rPr>
          <w:rFonts w:eastAsia="Calibri" w:cs="Arial"/>
          <w:color w:val="1E2C5A"/>
          <w:sz w:val="20"/>
          <w:lang w:val="en-GB" w:eastAsia="en-US"/>
        </w:rPr>
        <w:t>.</w:t>
      </w:r>
    </w:p>
    <w:p w:rsidR="001328E8" w:rsidRPr="0041237F" w:rsidRDefault="001328E8" w:rsidP="001328E8">
      <w:pPr>
        <w:pStyle w:val="Flietext"/>
        <w:numPr>
          <w:ilvl w:val="0"/>
          <w:numId w:val="1"/>
        </w:numPr>
        <w:rPr>
          <w:rFonts w:eastAsia="Calibri" w:cs="Arial"/>
          <w:color w:val="1E2C5A"/>
          <w:sz w:val="20"/>
          <w:lang w:val="en-GB" w:eastAsia="en-US"/>
        </w:rPr>
      </w:pPr>
      <w:proofErr w:type="spellStart"/>
      <w:r w:rsidRPr="0041237F">
        <w:rPr>
          <w:rFonts w:eastAsia="Calibri" w:cs="Arial"/>
          <w:color w:val="1E2C5A"/>
          <w:sz w:val="20"/>
          <w:lang w:val="en-GB" w:eastAsia="en-US"/>
        </w:rPr>
        <w:t>Prof.</w:t>
      </w:r>
      <w:proofErr w:type="spellEnd"/>
      <w:r w:rsidRPr="0041237F">
        <w:rPr>
          <w:rFonts w:eastAsia="Calibri" w:cs="Arial"/>
          <w:color w:val="1E2C5A"/>
          <w:sz w:val="20"/>
          <w:lang w:val="en-GB" w:eastAsia="en-US"/>
        </w:rPr>
        <w:t xml:space="preserve"> </w:t>
      </w:r>
      <w:proofErr w:type="spellStart"/>
      <w:r w:rsidRPr="0041237F">
        <w:rPr>
          <w:rFonts w:eastAsia="Calibri" w:cs="Arial"/>
          <w:color w:val="1E2C5A"/>
          <w:sz w:val="20"/>
          <w:lang w:val="en-GB" w:eastAsia="en-US"/>
        </w:rPr>
        <w:t>Dr.</w:t>
      </w:r>
      <w:proofErr w:type="spellEnd"/>
      <w:r w:rsidRPr="0041237F">
        <w:rPr>
          <w:rFonts w:eastAsia="Calibri" w:cs="Arial"/>
          <w:color w:val="1E2C5A"/>
          <w:sz w:val="20"/>
          <w:lang w:val="en-GB" w:eastAsia="en-US"/>
        </w:rPr>
        <w:t xml:space="preserve"> Martin Bastian </w:t>
      </w:r>
      <w:r w:rsidR="0041237F" w:rsidRPr="0041237F">
        <w:rPr>
          <w:rFonts w:eastAsia="Calibri" w:cs="Arial"/>
          <w:color w:val="1E2C5A"/>
          <w:sz w:val="20"/>
          <w:lang w:val="en-GB" w:eastAsia="en-US"/>
        </w:rPr>
        <w:t xml:space="preserve">has been the institution director of SKZ in </w:t>
      </w:r>
      <w:proofErr w:type="spellStart"/>
      <w:r w:rsidR="0041237F" w:rsidRPr="0041237F">
        <w:rPr>
          <w:rFonts w:eastAsia="Calibri" w:cs="Arial"/>
          <w:color w:val="1E2C5A"/>
          <w:sz w:val="20"/>
          <w:lang w:val="en-GB" w:eastAsia="en-US"/>
        </w:rPr>
        <w:t>Würzburg</w:t>
      </w:r>
      <w:proofErr w:type="spellEnd"/>
      <w:r w:rsidR="0041237F" w:rsidRPr="0041237F">
        <w:rPr>
          <w:rFonts w:eastAsia="Calibri" w:cs="Arial"/>
          <w:color w:val="1E2C5A"/>
          <w:sz w:val="20"/>
          <w:lang w:val="en-GB" w:eastAsia="en-US"/>
        </w:rPr>
        <w:t>, the largest plastics institution in Germany, since 2006</w:t>
      </w:r>
      <w:r w:rsidRPr="0041237F">
        <w:rPr>
          <w:rFonts w:eastAsia="Calibri" w:cs="Arial"/>
          <w:color w:val="1E2C5A"/>
          <w:sz w:val="20"/>
          <w:lang w:val="en-GB" w:eastAsia="en-US"/>
        </w:rPr>
        <w:t>.</w:t>
      </w:r>
    </w:p>
    <w:p w:rsidR="001328E8" w:rsidRPr="0041237F" w:rsidRDefault="001328E8" w:rsidP="001328E8">
      <w:pPr>
        <w:pStyle w:val="Flietext"/>
        <w:numPr>
          <w:ilvl w:val="0"/>
          <w:numId w:val="1"/>
        </w:numPr>
        <w:rPr>
          <w:rFonts w:eastAsia="Calibri" w:cs="Arial"/>
          <w:color w:val="1E2C5A"/>
          <w:sz w:val="20"/>
          <w:lang w:val="en-GB" w:eastAsia="en-US"/>
        </w:rPr>
      </w:pPr>
      <w:proofErr w:type="spellStart"/>
      <w:r w:rsidRPr="0041237F">
        <w:rPr>
          <w:rFonts w:eastAsia="Calibri" w:cs="Arial"/>
          <w:color w:val="1E2C5A"/>
          <w:sz w:val="20"/>
          <w:lang w:val="en-GB" w:eastAsia="en-US"/>
        </w:rPr>
        <w:t>Prof.</w:t>
      </w:r>
      <w:proofErr w:type="spellEnd"/>
      <w:r w:rsidRPr="0041237F">
        <w:rPr>
          <w:rFonts w:eastAsia="Calibri" w:cs="Arial"/>
          <w:color w:val="1E2C5A"/>
          <w:sz w:val="20"/>
          <w:lang w:val="en-GB" w:eastAsia="en-US"/>
        </w:rPr>
        <w:t xml:space="preserve"> Dr.-</w:t>
      </w:r>
      <w:proofErr w:type="spellStart"/>
      <w:r w:rsidRPr="0041237F">
        <w:rPr>
          <w:rFonts w:eastAsia="Calibri" w:cs="Arial"/>
          <w:color w:val="1E2C5A"/>
          <w:sz w:val="20"/>
          <w:lang w:val="en-GB" w:eastAsia="en-US"/>
        </w:rPr>
        <w:t>Ing</w:t>
      </w:r>
      <w:proofErr w:type="spellEnd"/>
      <w:r w:rsidRPr="0041237F">
        <w:rPr>
          <w:rFonts w:eastAsia="Calibri" w:cs="Arial"/>
          <w:color w:val="1E2C5A"/>
          <w:sz w:val="20"/>
          <w:lang w:val="en-GB" w:eastAsia="en-US"/>
        </w:rPr>
        <w:t xml:space="preserve">. </w:t>
      </w:r>
      <w:proofErr w:type="spellStart"/>
      <w:r w:rsidRPr="0041237F">
        <w:rPr>
          <w:rFonts w:eastAsia="Calibri" w:cs="Arial"/>
          <w:color w:val="1E2C5A"/>
          <w:sz w:val="20"/>
          <w:lang w:val="en-GB" w:eastAsia="en-US"/>
        </w:rPr>
        <w:t>Carsten</w:t>
      </w:r>
      <w:proofErr w:type="spellEnd"/>
      <w:r w:rsidRPr="0041237F">
        <w:rPr>
          <w:rFonts w:eastAsia="Calibri" w:cs="Arial"/>
          <w:color w:val="1E2C5A"/>
          <w:sz w:val="20"/>
          <w:lang w:val="en-GB" w:eastAsia="en-US"/>
        </w:rPr>
        <w:t xml:space="preserve"> </w:t>
      </w:r>
      <w:proofErr w:type="spellStart"/>
      <w:r w:rsidRPr="0041237F">
        <w:rPr>
          <w:rFonts w:eastAsia="Calibri" w:cs="Arial"/>
          <w:color w:val="1E2C5A"/>
          <w:sz w:val="20"/>
          <w:lang w:val="en-GB" w:eastAsia="en-US"/>
        </w:rPr>
        <w:t>Manz</w:t>
      </w:r>
      <w:proofErr w:type="spellEnd"/>
      <w:r w:rsidRPr="0041237F">
        <w:rPr>
          <w:rFonts w:eastAsia="Calibri" w:cs="Arial"/>
          <w:color w:val="1E2C5A"/>
          <w:sz w:val="20"/>
          <w:lang w:val="en-GB" w:eastAsia="en-US"/>
        </w:rPr>
        <w:t xml:space="preserve"> </w:t>
      </w:r>
      <w:r w:rsidR="0041237F" w:rsidRPr="0041237F">
        <w:rPr>
          <w:rFonts w:eastAsia="Calibri" w:cs="Arial"/>
          <w:color w:val="1E2C5A"/>
          <w:sz w:val="20"/>
          <w:lang w:val="en-GB" w:eastAsia="en-US"/>
        </w:rPr>
        <w:t xml:space="preserve">has been president of the </w:t>
      </w:r>
      <w:proofErr w:type="spellStart"/>
      <w:r w:rsidRPr="0041237F">
        <w:rPr>
          <w:rFonts w:eastAsia="Calibri" w:cs="Arial"/>
          <w:color w:val="1E2C5A"/>
          <w:sz w:val="20"/>
          <w:lang w:val="en-GB" w:eastAsia="en-US"/>
        </w:rPr>
        <w:t>Hochschule</w:t>
      </w:r>
      <w:proofErr w:type="spellEnd"/>
      <w:r w:rsidRPr="0041237F">
        <w:rPr>
          <w:rFonts w:eastAsia="Calibri" w:cs="Arial"/>
          <w:color w:val="1E2C5A"/>
          <w:sz w:val="20"/>
          <w:lang w:val="en-GB" w:eastAsia="en-US"/>
        </w:rPr>
        <w:t xml:space="preserve"> Konstanz </w:t>
      </w:r>
      <w:r w:rsidR="0041237F" w:rsidRPr="0041237F">
        <w:rPr>
          <w:rFonts w:eastAsia="Calibri" w:cs="Arial"/>
          <w:color w:val="1E2C5A"/>
          <w:sz w:val="20"/>
          <w:lang w:val="en-GB" w:eastAsia="en-US"/>
        </w:rPr>
        <w:t>for applied sciences since 2014</w:t>
      </w:r>
      <w:r w:rsidRPr="0041237F">
        <w:rPr>
          <w:rFonts w:eastAsia="Calibri" w:cs="Arial"/>
          <w:color w:val="1E2C5A"/>
          <w:sz w:val="20"/>
          <w:lang w:val="en-GB" w:eastAsia="en-US"/>
        </w:rPr>
        <w:t>.</w:t>
      </w:r>
    </w:p>
    <w:p w:rsidR="001328E8" w:rsidRPr="0041237F" w:rsidRDefault="001328E8" w:rsidP="001328E8">
      <w:pPr>
        <w:pStyle w:val="Flietext"/>
        <w:numPr>
          <w:ilvl w:val="0"/>
          <w:numId w:val="1"/>
        </w:numPr>
        <w:rPr>
          <w:rFonts w:eastAsia="Calibri" w:cs="Arial"/>
          <w:color w:val="1E2C5A"/>
          <w:sz w:val="20"/>
          <w:lang w:val="en-GB" w:eastAsia="en-US"/>
        </w:rPr>
      </w:pPr>
      <w:r w:rsidRPr="0041237F">
        <w:rPr>
          <w:rFonts w:eastAsia="Calibri" w:cs="Arial"/>
          <w:color w:val="1E2C5A"/>
          <w:sz w:val="20"/>
          <w:lang w:val="en-GB" w:eastAsia="en-US"/>
        </w:rPr>
        <w:t>Dr.-</w:t>
      </w:r>
      <w:proofErr w:type="spellStart"/>
      <w:r w:rsidRPr="0041237F">
        <w:rPr>
          <w:rFonts w:eastAsia="Calibri" w:cs="Arial"/>
          <w:color w:val="1E2C5A"/>
          <w:sz w:val="20"/>
          <w:lang w:val="en-GB" w:eastAsia="en-US"/>
        </w:rPr>
        <w:t>Ing</w:t>
      </w:r>
      <w:proofErr w:type="spellEnd"/>
      <w:r w:rsidRPr="0041237F">
        <w:rPr>
          <w:rFonts w:eastAsia="Calibri" w:cs="Arial"/>
          <w:color w:val="1E2C5A"/>
          <w:sz w:val="20"/>
          <w:lang w:val="en-GB" w:eastAsia="en-US"/>
        </w:rPr>
        <w:t xml:space="preserve">. Peter </w:t>
      </w:r>
      <w:proofErr w:type="spellStart"/>
      <w:r w:rsidR="001024BE">
        <w:rPr>
          <w:rFonts w:eastAsia="Calibri" w:cs="Arial"/>
          <w:color w:val="1E2C5A"/>
          <w:sz w:val="20"/>
          <w:lang w:val="en-GB" w:eastAsia="en-US"/>
        </w:rPr>
        <w:t>Faatz</w:t>
      </w:r>
      <w:proofErr w:type="spellEnd"/>
      <w:r w:rsidR="001024BE">
        <w:rPr>
          <w:rFonts w:eastAsia="Calibri" w:cs="Arial"/>
          <w:color w:val="1E2C5A"/>
          <w:sz w:val="20"/>
          <w:lang w:val="en-GB" w:eastAsia="en-US"/>
        </w:rPr>
        <w:t xml:space="preserve"> </w:t>
      </w:r>
      <w:r w:rsidR="0041237F" w:rsidRPr="0041237F">
        <w:rPr>
          <w:rFonts w:eastAsia="Calibri" w:cs="Arial"/>
          <w:color w:val="1E2C5A"/>
          <w:sz w:val="20"/>
          <w:lang w:val="en-GB" w:eastAsia="en-US"/>
        </w:rPr>
        <w:t>has been head of process development for plastic technology at</w:t>
      </w:r>
      <w:r w:rsidRPr="0041237F">
        <w:rPr>
          <w:rFonts w:eastAsia="Calibri" w:cs="Arial"/>
          <w:color w:val="1E2C5A"/>
          <w:sz w:val="20"/>
          <w:lang w:val="en-GB" w:eastAsia="en-US"/>
        </w:rPr>
        <w:t xml:space="preserve"> INA </w:t>
      </w:r>
      <w:proofErr w:type="spellStart"/>
      <w:r w:rsidRPr="0041237F">
        <w:rPr>
          <w:rFonts w:eastAsia="Calibri" w:cs="Arial"/>
          <w:color w:val="1E2C5A"/>
          <w:sz w:val="20"/>
          <w:lang w:val="en-GB" w:eastAsia="en-US"/>
        </w:rPr>
        <w:t>Werks</w:t>
      </w:r>
      <w:proofErr w:type="spellEnd"/>
      <w:r w:rsidRPr="0041237F">
        <w:rPr>
          <w:rFonts w:eastAsia="Calibri" w:cs="Arial"/>
          <w:color w:val="1E2C5A"/>
          <w:sz w:val="20"/>
          <w:lang w:val="en-GB" w:eastAsia="en-US"/>
        </w:rPr>
        <w:t xml:space="preserve"> </w:t>
      </w:r>
      <w:proofErr w:type="spellStart"/>
      <w:r w:rsidRPr="0041237F">
        <w:rPr>
          <w:rFonts w:eastAsia="Calibri" w:cs="Arial"/>
          <w:color w:val="1E2C5A"/>
          <w:sz w:val="20"/>
          <w:lang w:val="en-GB" w:eastAsia="en-US"/>
        </w:rPr>
        <w:t>Schaeffler</w:t>
      </w:r>
      <w:proofErr w:type="spellEnd"/>
      <w:r w:rsidR="0041237F" w:rsidRPr="0041237F">
        <w:rPr>
          <w:rFonts w:eastAsia="Calibri" w:cs="Arial"/>
          <w:color w:val="1E2C5A"/>
          <w:sz w:val="20"/>
          <w:lang w:val="en-GB" w:eastAsia="en-US"/>
        </w:rPr>
        <w:t xml:space="preserve"> since 2005</w:t>
      </w:r>
      <w:r w:rsidRPr="0041237F">
        <w:rPr>
          <w:rFonts w:eastAsia="Calibri" w:cs="Arial"/>
          <w:color w:val="1E2C5A"/>
          <w:sz w:val="20"/>
          <w:lang w:val="en-GB" w:eastAsia="en-US"/>
        </w:rPr>
        <w:t>.</w:t>
      </w:r>
    </w:p>
    <w:p w:rsidR="001328E8" w:rsidRPr="0041237F" w:rsidRDefault="001328E8" w:rsidP="001328E8">
      <w:pPr>
        <w:pStyle w:val="Flietext"/>
        <w:numPr>
          <w:ilvl w:val="0"/>
          <w:numId w:val="1"/>
        </w:numPr>
        <w:rPr>
          <w:rFonts w:eastAsia="Calibri" w:cs="Arial"/>
          <w:color w:val="1E2C5A"/>
          <w:sz w:val="20"/>
          <w:lang w:val="en-GB" w:eastAsia="en-US"/>
        </w:rPr>
      </w:pPr>
      <w:r w:rsidRPr="0041237F">
        <w:rPr>
          <w:rFonts w:eastAsia="Calibri" w:cs="Arial"/>
          <w:color w:val="1E2C5A"/>
          <w:sz w:val="20"/>
          <w:lang w:val="en-GB" w:eastAsia="en-US"/>
        </w:rPr>
        <w:t xml:space="preserve">Karl Miller </w:t>
      </w:r>
      <w:r w:rsidR="0041237F" w:rsidRPr="0041237F">
        <w:rPr>
          <w:rFonts w:eastAsia="Calibri" w:cs="Arial"/>
          <w:color w:val="1E2C5A"/>
          <w:sz w:val="20"/>
          <w:lang w:val="en-GB" w:eastAsia="en-US"/>
        </w:rPr>
        <w:t>started 1987 as a Technical Sales Engineer at colortronic and today is head of motan-colortronic Ltd. In Great Britain</w:t>
      </w:r>
      <w:r w:rsidRPr="0041237F">
        <w:rPr>
          <w:rFonts w:eastAsia="Calibri" w:cs="Arial"/>
          <w:color w:val="1E2C5A"/>
          <w:sz w:val="20"/>
          <w:lang w:val="en-GB" w:eastAsia="en-US"/>
        </w:rPr>
        <w:t>.</w:t>
      </w:r>
    </w:p>
    <w:p w:rsidR="001328E8" w:rsidRPr="009D3FEE" w:rsidRDefault="001328E8" w:rsidP="001328E8">
      <w:pPr>
        <w:pStyle w:val="Bildunterschrift"/>
        <w:rPr>
          <w:lang w:val="en-US"/>
        </w:rPr>
      </w:pPr>
      <w:r w:rsidRPr="0041237F">
        <w:rPr>
          <w:noProof/>
          <w:lang w:eastAsia="de-DE"/>
        </w:rPr>
        <w:lastRenderedPageBreak/>
        <w:drawing>
          <wp:anchor distT="0" distB="0" distL="114300" distR="114300" simplePos="0" relativeHeight="251659264" behindDoc="0" locked="0" layoutInCell="1" allowOverlap="1" wp14:anchorId="31048B11" wp14:editId="1657DB5A">
            <wp:simplePos x="0" y="0"/>
            <wp:positionH relativeFrom="column">
              <wp:posOffset>3810</wp:posOffset>
            </wp:positionH>
            <wp:positionV relativeFrom="paragraph">
              <wp:posOffset>85090</wp:posOffset>
            </wp:positionV>
            <wp:extent cx="2437765" cy="1724660"/>
            <wp:effectExtent l="0" t="0" r="635"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7765" cy="1724660"/>
                    </a:xfrm>
                    <a:prstGeom prst="rect">
                      <a:avLst/>
                    </a:prstGeom>
                    <a:noFill/>
                  </pic:spPr>
                </pic:pic>
              </a:graphicData>
            </a:graphic>
            <wp14:sizeRelH relativeFrom="margin">
              <wp14:pctWidth>0</wp14:pctWidth>
            </wp14:sizeRelH>
            <wp14:sizeRelV relativeFrom="margin">
              <wp14:pctHeight>0</wp14:pctHeight>
            </wp14:sizeRelV>
          </wp:anchor>
        </w:drawing>
      </w:r>
      <w:r w:rsidRPr="0041237F">
        <w:rPr>
          <w:lang w:val="en-GB"/>
        </w:rPr>
        <w:t>((</w:t>
      </w:r>
      <w:proofErr w:type="spellStart"/>
      <w:r w:rsidRPr="0041237F">
        <w:rPr>
          <w:lang w:val="en-GB"/>
        </w:rPr>
        <w:t>mia</w:t>
      </w:r>
      <w:proofErr w:type="spellEnd"/>
      <w:r w:rsidRPr="0041237F">
        <w:rPr>
          <w:lang w:val="en-GB"/>
        </w:rPr>
        <w:t xml:space="preserve"> Jury 2016.jpg)) </w:t>
      </w:r>
      <w:r w:rsidR="0041237F" w:rsidRPr="0041237F">
        <w:rPr>
          <w:lang w:val="en-GB"/>
        </w:rPr>
        <w:t xml:space="preserve">The current </w:t>
      </w:r>
      <w:proofErr w:type="spellStart"/>
      <w:r w:rsidR="0041237F" w:rsidRPr="0041237F">
        <w:rPr>
          <w:lang w:val="en-GB"/>
        </w:rPr>
        <w:t>mia</w:t>
      </w:r>
      <w:proofErr w:type="spellEnd"/>
      <w:r w:rsidR="0041237F" w:rsidRPr="0041237F">
        <w:rPr>
          <w:lang w:val="en-GB"/>
        </w:rPr>
        <w:t xml:space="preserve"> jury</w:t>
      </w:r>
      <w:r w:rsidRPr="0041237F">
        <w:rPr>
          <w:lang w:val="en-GB"/>
        </w:rPr>
        <w:t xml:space="preserve"> (</w:t>
      </w:r>
      <w:proofErr w:type="spellStart"/>
      <w:r w:rsidR="0041237F" w:rsidRPr="0041237F">
        <w:rPr>
          <w:lang w:val="en-GB"/>
        </w:rPr>
        <w:t>f</w:t>
      </w:r>
      <w:r w:rsidRPr="0041237F">
        <w:rPr>
          <w:lang w:val="en-GB"/>
        </w:rPr>
        <w:t>.l</w:t>
      </w:r>
      <w:proofErr w:type="spellEnd"/>
      <w:r w:rsidRPr="0041237F">
        <w:rPr>
          <w:lang w:val="en-GB"/>
        </w:rPr>
        <w:t>.) Dr.-</w:t>
      </w:r>
      <w:proofErr w:type="spellStart"/>
      <w:r w:rsidRPr="0041237F">
        <w:rPr>
          <w:lang w:val="en-GB"/>
        </w:rPr>
        <w:t>Ing</w:t>
      </w:r>
      <w:proofErr w:type="spellEnd"/>
      <w:r w:rsidRPr="0041237F">
        <w:rPr>
          <w:lang w:val="en-GB"/>
        </w:rPr>
        <w:t xml:space="preserve">. </w:t>
      </w:r>
      <w:r w:rsidRPr="009D3FEE">
        <w:rPr>
          <w:lang w:val="en-US"/>
        </w:rPr>
        <w:t xml:space="preserve">Peter </w:t>
      </w:r>
      <w:proofErr w:type="spellStart"/>
      <w:r w:rsidRPr="009D3FEE">
        <w:rPr>
          <w:lang w:val="en-US"/>
        </w:rPr>
        <w:t>Faatz</w:t>
      </w:r>
      <w:proofErr w:type="spellEnd"/>
      <w:r w:rsidRPr="009D3FEE">
        <w:rPr>
          <w:lang w:val="en-US"/>
        </w:rPr>
        <w:t xml:space="preserve">, </w:t>
      </w:r>
      <w:r w:rsidRPr="009D3FEE">
        <w:rPr>
          <w:lang w:val="en-US"/>
        </w:rPr>
        <w:br/>
        <w:t>Prof. Dr.-</w:t>
      </w:r>
      <w:proofErr w:type="spellStart"/>
      <w:r w:rsidRPr="009D3FEE">
        <w:rPr>
          <w:lang w:val="en-US"/>
        </w:rPr>
        <w:t>Ing</w:t>
      </w:r>
      <w:proofErr w:type="spellEnd"/>
      <w:r w:rsidRPr="009D3FEE">
        <w:rPr>
          <w:lang w:val="en-US"/>
        </w:rPr>
        <w:t xml:space="preserve">. </w:t>
      </w:r>
      <w:proofErr w:type="spellStart"/>
      <w:r w:rsidRPr="009D3FEE">
        <w:rPr>
          <w:lang w:val="en-US"/>
        </w:rPr>
        <w:t>Carsten</w:t>
      </w:r>
      <w:proofErr w:type="spellEnd"/>
      <w:r w:rsidRPr="009D3FEE">
        <w:rPr>
          <w:lang w:val="en-US"/>
        </w:rPr>
        <w:t xml:space="preserve"> </w:t>
      </w:r>
      <w:proofErr w:type="spellStart"/>
      <w:r w:rsidRPr="009D3FEE">
        <w:rPr>
          <w:lang w:val="en-US"/>
        </w:rPr>
        <w:t>Manz</w:t>
      </w:r>
      <w:proofErr w:type="spellEnd"/>
      <w:r w:rsidRPr="009D3FEE">
        <w:rPr>
          <w:lang w:val="en-US"/>
        </w:rPr>
        <w:t>, Prof. Dr. Martin Bastian, Karl Miller (</w:t>
      </w:r>
      <w:r w:rsidR="0041237F" w:rsidRPr="009D3FEE">
        <w:rPr>
          <w:lang w:val="en-US"/>
        </w:rPr>
        <w:t>image</w:t>
      </w:r>
      <w:r w:rsidRPr="009D3FEE">
        <w:rPr>
          <w:lang w:val="en-US"/>
        </w:rPr>
        <w:t>: motan)</w:t>
      </w:r>
    </w:p>
    <w:p w:rsidR="001328E8" w:rsidRPr="009D3FEE" w:rsidRDefault="001328E8" w:rsidP="001328E8">
      <w:pPr>
        <w:pStyle w:val="Zwischentitel2"/>
        <w:rPr>
          <w:lang w:val="en-US"/>
        </w:rPr>
      </w:pPr>
    </w:p>
    <w:p w:rsidR="0041237F" w:rsidRPr="00EB7820" w:rsidRDefault="00EB7820" w:rsidP="00EB7820">
      <w:pPr>
        <w:autoSpaceDE w:val="0"/>
        <w:autoSpaceDN w:val="0"/>
        <w:adjustRightInd w:val="0"/>
        <w:spacing w:after="0" w:line="240" w:lineRule="auto"/>
        <w:rPr>
          <w:rFonts w:ascii="Arial" w:hAnsi="Arial" w:cs="Arial"/>
          <w:b/>
          <w:lang w:val="en-GB"/>
        </w:rPr>
      </w:pPr>
      <w:r>
        <w:rPr>
          <w:rFonts w:ascii="Arial" w:hAnsi="Arial" w:cs="Arial"/>
          <w:b/>
          <w:color w:val="1E2C5A"/>
          <w:sz w:val="20"/>
          <w:lang w:val="en-GB"/>
        </w:rPr>
        <w:t>The</w:t>
      </w:r>
      <w:r w:rsidR="001328E8" w:rsidRPr="0041237F">
        <w:rPr>
          <w:rFonts w:ascii="Arial" w:hAnsi="Arial" w:cs="Arial"/>
          <w:b/>
          <w:color w:val="1E2C5A"/>
          <w:sz w:val="20"/>
          <w:lang w:val="en-GB"/>
        </w:rPr>
        <w:t xml:space="preserve"> motan </w:t>
      </w:r>
      <w:r>
        <w:rPr>
          <w:rFonts w:ascii="Arial" w:hAnsi="Arial" w:cs="Arial"/>
          <w:b/>
          <w:color w:val="1E2C5A"/>
          <w:sz w:val="20"/>
          <w:lang w:val="en-GB"/>
        </w:rPr>
        <w:t>group</w:t>
      </w:r>
    </w:p>
    <w:p w:rsidR="0041237F" w:rsidRPr="0041237F" w:rsidRDefault="0041237F" w:rsidP="001328E8">
      <w:pPr>
        <w:pStyle w:val="Flietext"/>
        <w:spacing w:line="250" w:lineRule="exact"/>
        <w:rPr>
          <w:rFonts w:eastAsia="Calibri" w:cs="Arial"/>
          <w:color w:val="1E2C5A"/>
          <w:sz w:val="20"/>
          <w:lang w:val="en-GB" w:eastAsia="en-US"/>
        </w:rPr>
      </w:pPr>
      <w:r w:rsidRPr="0041237F">
        <w:rPr>
          <w:rFonts w:eastAsia="Calibri" w:cs="Arial"/>
          <w:color w:val="1E2C5A"/>
          <w:sz w:val="20"/>
          <w:lang w:val="en-GB" w:eastAsia="en-US"/>
        </w:rPr>
        <w:t xml:space="preserve">The motan group based in Constance on Lake Constance was founded in 1947. As leading provider for sustainable raw material handling, they operate in the areas injection moulding, blow moulding, extrusion, and compounding. Innovative, modular system solutions for storage, drying and crystallisation, conveying, dosing, and mixing of raw materials for the plastics manufacturing and processing industries are part of the application orientated product range. </w:t>
      </w:r>
    </w:p>
    <w:p w:rsidR="0041237F" w:rsidRPr="0041237F" w:rsidRDefault="0041237F" w:rsidP="001328E8">
      <w:pPr>
        <w:pStyle w:val="Flietext"/>
        <w:spacing w:line="250" w:lineRule="exact"/>
        <w:rPr>
          <w:rFonts w:eastAsia="Calibri" w:cs="Arial"/>
          <w:color w:val="1E2C5A"/>
          <w:sz w:val="20"/>
          <w:lang w:val="en-GB" w:eastAsia="en-US"/>
        </w:rPr>
      </w:pPr>
      <w:r w:rsidRPr="0041237F">
        <w:rPr>
          <w:rFonts w:eastAsia="Calibri" w:cs="Arial"/>
          <w:color w:val="1E2C5A"/>
          <w:sz w:val="20"/>
          <w:lang w:val="en-GB" w:eastAsia="en-US"/>
        </w:rPr>
        <w:t xml:space="preserve">Production takes place at different production sites in Germany, India, and China. motan-colortronic distribute their products, system solutions, and service via their regional centres. With over 450 employees currently, a yearly turnover of roughly 110 million euros is achieved. motan is active in sales and service in over 120 countries. Because of their network and long-standing experience, </w:t>
      </w:r>
      <w:bookmarkStart w:id="0" w:name="_GoBack"/>
      <w:bookmarkEnd w:id="0"/>
      <w:r w:rsidRPr="0041237F">
        <w:rPr>
          <w:rFonts w:eastAsia="Calibri" w:cs="Arial"/>
          <w:color w:val="1E2C5A"/>
          <w:sz w:val="20"/>
          <w:lang w:val="en-GB" w:eastAsia="en-US"/>
        </w:rPr>
        <w:t>motan can offer their customers what they really need: individually tailored solutions with real added value.</w:t>
      </w:r>
    </w:p>
    <w:tbl>
      <w:tblPr>
        <w:tblW w:w="11274" w:type="dxa"/>
        <w:tblInd w:w="-108" w:type="dxa"/>
        <w:tblLayout w:type="fixed"/>
        <w:tblCellMar>
          <w:left w:w="70" w:type="dxa"/>
          <w:right w:w="70" w:type="dxa"/>
        </w:tblCellMar>
        <w:tblLook w:val="01E0" w:firstRow="1" w:lastRow="1" w:firstColumn="1" w:lastColumn="1" w:noHBand="0" w:noVBand="0"/>
      </w:tblPr>
      <w:tblGrid>
        <w:gridCol w:w="6701"/>
        <w:gridCol w:w="4573"/>
      </w:tblGrid>
      <w:tr w:rsidR="001328E8" w:rsidRPr="00707F16" w:rsidTr="00C267C2">
        <w:trPr>
          <w:gridAfter w:val="1"/>
          <w:wAfter w:w="4571" w:type="dxa"/>
        </w:trPr>
        <w:tc>
          <w:tcPr>
            <w:tcW w:w="6703" w:type="dxa"/>
          </w:tcPr>
          <w:p w:rsidR="001328E8" w:rsidRPr="0041237F" w:rsidRDefault="001328E8" w:rsidP="0041237F">
            <w:pPr>
              <w:spacing w:after="0" w:line="240" w:lineRule="auto"/>
              <w:rPr>
                <w:rFonts w:ascii="Arial" w:hAnsi="Arial" w:cs="Arial"/>
                <w:color w:val="1E2C5A"/>
                <w:sz w:val="20"/>
                <w:szCs w:val="20"/>
                <w:lang w:val="en-GB"/>
              </w:rPr>
            </w:pPr>
          </w:p>
        </w:tc>
      </w:tr>
      <w:tr w:rsidR="00FB0C97" w:rsidRPr="0041237F" w:rsidTr="00C267C2">
        <w:tc>
          <w:tcPr>
            <w:tcW w:w="6699" w:type="dxa"/>
          </w:tcPr>
          <w:p w:rsidR="00FB0C97" w:rsidRPr="0041237F" w:rsidRDefault="00FB0C97" w:rsidP="00546FEF">
            <w:pPr>
              <w:pStyle w:val="EinfacherAbsatz"/>
              <w:rPr>
                <w:rFonts w:ascii="Arial" w:hAnsi="Arial" w:cs="Arial"/>
                <w:color w:val="1E2C5A"/>
                <w:sz w:val="20"/>
                <w:szCs w:val="20"/>
                <w:lang w:val="en-GB"/>
              </w:rPr>
            </w:pPr>
          </w:p>
        </w:tc>
        <w:tc>
          <w:tcPr>
            <w:tcW w:w="4575" w:type="dxa"/>
          </w:tcPr>
          <w:p w:rsidR="00FB0C97" w:rsidRPr="0041237F" w:rsidRDefault="00FB0C97" w:rsidP="00546FEF">
            <w:pPr>
              <w:pStyle w:val="EinfacherAbsatz"/>
              <w:rPr>
                <w:rFonts w:ascii="Arial" w:hAnsi="Arial" w:cs="Arial"/>
                <w:color w:val="1E2C5A"/>
                <w:sz w:val="20"/>
                <w:szCs w:val="20"/>
                <w:lang w:val="en-GB"/>
              </w:rPr>
            </w:pPr>
            <w:r w:rsidRPr="0041237F">
              <w:rPr>
                <w:rFonts w:ascii="Arial" w:hAnsi="Arial" w:cs="Arial"/>
                <w:color w:val="1E2C5A"/>
                <w:sz w:val="28"/>
                <w:szCs w:val="28"/>
                <w:lang w:val="en-GB"/>
              </w:rPr>
              <w:t>Contact</w:t>
            </w:r>
            <w:r w:rsidRPr="0041237F">
              <w:rPr>
                <w:rFonts w:ascii="Arial" w:hAnsi="Arial" w:cs="Arial"/>
                <w:color w:val="1E2C5A"/>
                <w:sz w:val="20"/>
                <w:szCs w:val="20"/>
                <w:lang w:val="en-GB"/>
              </w:rPr>
              <w:t>:</w:t>
            </w:r>
          </w:p>
        </w:tc>
      </w:tr>
      <w:tr w:rsidR="00FB0C97" w:rsidRPr="0041237F" w:rsidTr="00C267C2">
        <w:tc>
          <w:tcPr>
            <w:tcW w:w="6699" w:type="dxa"/>
          </w:tcPr>
          <w:p w:rsidR="00FB0C97" w:rsidRPr="0041237F" w:rsidRDefault="00FB0C97" w:rsidP="00FB0C97">
            <w:pPr>
              <w:pStyle w:val="EinfacherAbsatz"/>
              <w:rPr>
                <w:rFonts w:ascii="Arial" w:hAnsi="Arial" w:cs="Arial"/>
                <w:color w:val="1E2C5A"/>
                <w:sz w:val="20"/>
                <w:szCs w:val="20"/>
                <w:lang w:val="en-GB"/>
              </w:rPr>
            </w:pPr>
          </w:p>
        </w:tc>
        <w:tc>
          <w:tcPr>
            <w:tcW w:w="4575" w:type="dxa"/>
          </w:tcPr>
          <w:p w:rsidR="00707F16" w:rsidRPr="00707F16" w:rsidRDefault="00707F16" w:rsidP="00707F16">
            <w:pPr>
              <w:pStyle w:val="EinfacherAbsatz"/>
              <w:rPr>
                <w:rFonts w:ascii="Arial" w:hAnsi="Arial" w:cs="Arial"/>
                <w:color w:val="1E2C5A"/>
                <w:sz w:val="20"/>
                <w:szCs w:val="20"/>
              </w:rPr>
            </w:pPr>
            <w:r w:rsidRPr="00707F16">
              <w:rPr>
                <w:rFonts w:ascii="Arial" w:hAnsi="Arial" w:cs="Arial"/>
                <w:color w:val="1E2C5A"/>
                <w:sz w:val="20"/>
                <w:szCs w:val="20"/>
              </w:rPr>
              <w:t>Motan holding gmbh</w:t>
            </w:r>
          </w:p>
          <w:p w:rsidR="00707F16" w:rsidRDefault="00707F16" w:rsidP="00707F16">
            <w:pPr>
              <w:pStyle w:val="EinfacherAbsatz"/>
              <w:rPr>
                <w:rFonts w:ascii="Arial" w:hAnsi="Arial" w:cs="Arial"/>
                <w:color w:val="1E2C5A"/>
                <w:sz w:val="20"/>
                <w:szCs w:val="20"/>
              </w:rPr>
            </w:pPr>
            <w:proofErr w:type="spellStart"/>
            <w:r>
              <w:rPr>
                <w:rFonts w:ascii="Arial" w:hAnsi="Arial" w:cs="Arial"/>
                <w:color w:val="1E2C5A"/>
                <w:sz w:val="20"/>
                <w:szCs w:val="20"/>
              </w:rPr>
              <w:t>Stromeyersdorfstr</w:t>
            </w:r>
            <w:proofErr w:type="spellEnd"/>
            <w:r>
              <w:rPr>
                <w:rFonts w:ascii="Arial" w:hAnsi="Arial" w:cs="Arial"/>
                <w:color w:val="1E2C5A"/>
                <w:sz w:val="20"/>
                <w:szCs w:val="20"/>
              </w:rPr>
              <w:t>. 12</w:t>
            </w:r>
          </w:p>
          <w:p w:rsidR="00707F16" w:rsidRDefault="00707F16" w:rsidP="00707F16">
            <w:pPr>
              <w:pStyle w:val="EinfacherAbsatz"/>
              <w:rPr>
                <w:rFonts w:ascii="Arial" w:hAnsi="Arial" w:cs="Arial"/>
                <w:color w:val="1E2C5A"/>
                <w:sz w:val="20"/>
                <w:szCs w:val="20"/>
              </w:rPr>
            </w:pPr>
            <w:r>
              <w:rPr>
                <w:rFonts w:ascii="Arial" w:hAnsi="Arial" w:cs="Arial"/>
                <w:color w:val="1E2C5A"/>
                <w:sz w:val="20"/>
                <w:szCs w:val="20"/>
              </w:rPr>
              <w:t>78467 Konstanz / Germany</w:t>
            </w:r>
          </w:p>
          <w:p w:rsidR="00707F16" w:rsidRDefault="00707F16" w:rsidP="00707F16">
            <w:pPr>
              <w:pStyle w:val="EinfacherAbsatz"/>
              <w:rPr>
                <w:rFonts w:ascii="Arial" w:hAnsi="Arial" w:cs="Arial"/>
                <w:color w:val="1E2C5A"/>
                <w:sz w:val="20"/>
                <w:szCs w:val="20"/>
              </w:rPr>
            </w:pPr>
          </w:p>
          <w:p w:rsidR="00707F16" w:rsidRDefault="00707F16" w:rsidP="00707F16">
            <w:pPr>
              <w:pStyle w:val="EinfacherAbsatz"/>
              <w:rPr>
                <w:rFonts w:ascii="Arial" w:hAnsi="Arial" w:cs="Arial"/>
                <w:color w:val="1E2C5A"/>
                <w:sz w:val="20"/>
                <w:szCs w:val="20"/>
                <w:lang w:val="en-US"/>
              </w:rPr>
            </w:pPr>
            <w:r>
              <w:rPr>
                <w:rFonts w:ascii="Arial" w:hAnsi="Arial" w:cs="Arial"/>
                <w:color w:val="1E2C5A"/>
                <w:sz w:val="20"/>
                <w:szCs w:val="20"/>
                <w:lang w:val="en-US"/>
              </w:rPr>
              <w:t>Tel:  +49 7562 76 100</w:t>
            </w:r>
          </w:p>
          <w:p w:rsidR="00707F16" w:rsidRDefault="00707F16" w:rsidP="00707F16">
            <w:pPr>
              <w:pStyle w:val="EinfacherAbsatz"/>
              <w:rPr>
                <w:rFonts w:ascii="Arial" w:hAnsi="Arial" w:cs="Arial"/>
                <w:color w:val="1E2C5A"/>
                <w:sz w:val="20"/>
                <w:szCs w:val="20"/>
                <w:lang w:val="en-US"/>
              </w:rPr>
            </w:pPr>
            <w:r>
              <w:rPr>
                <w:rFonts w:ascii="Arial" w:hAnsi="Arial" w:cs="Arial"/>
                <w:color w:val="1E2C5A"/>
                <w:sz w:val="20"/>
                <w:szCs w:val="20"/>
                <w:lang w:val="en-US"/>
              </w:rPr>
              <w:t>Mobile: +49 151 230 60860</w:t>
            </w:r>
          </w:p>
          <w:p w:rsidR="00707F16" w:rsidRDefault="00707F16" w:rsidP="00707F16">
            <w:pPr>
              <w:pStyle w:val="EinfacherAbsatz"/>
              <w:rPr>
                <w:rFonts w:ascii="Arial" w:hAnsi="Arial" w:cs="Arial"/>
                <w:color w:val="1E2C5A"/>
                <w:sz w:val="20"/>
                <w:szCs w:val="20"/>
                <w:lang w:val="en-US"/>
              </w:rPr>
            </w:pPr>
          </w:p>
          <w:p w:rsidR="00707F16" w:rsidRDefault="00707F16" w:rsidP="00707F16">
            <w:pPr>
              <w:pStyle w:val="EinfacherAbsatz"/>
              <w:rPr>
                <w:rFonts w:ascii="Arial" w:hAnsi="Arial" w:cs="Arial"/>
                <w:color w:val="1E2C5A"/>
                <w:sz w:val="20"/>
                <w:szCs w:val="20"/>
                <w:lang w:val="en-US"/>
              </w:rPr>
            </w:pPr>
            <w:r>
              <w:rPr>
                <w:rFonts w:ascii="Arial" w:hAnsi="Arial" w:cs="Arial"/>
                <w:color w:val="1E2C5A"/>
                <w:sz w:val="20"/>
                <w:szCs w:val="20"/>
                <w:lang w:val="en-US"/>
              </w:rPr>
              <w:t>carola.wirth@motan.com</w:t>
            </w:r>
          </w:p>
          <w:p w:rsidR="00FB0C97" w:rsidRPr="0041237F" w:rsidRDefault="00707F16" w:rsidP="00707F16">
            <w:pPr>
              <w:pStyle w:val="EinfacherAbsatz"/>
              <w:rPr>
                <w:rFonts w:ascii="Arial" w:hAnsi="Arial" w:cs="Arial"/>
                <w:color w:val="1E2C5A"/>
                <w:sz w:val="20"/>
                <w:szCs w:val="20"/>
                <w:lang w:val="en-GB"/>
              </w:rPr>
            </w:pPr>
            <w:r>
              <w:rPr>
                <w:rFonts w:ascii="Arial" w:hAnsi="Arial" w:cs="Arial"/>
                <w:color w:val="1E2C5A"/>
                <w:sz w:val="20"/>
                <w:szCs w:val="20"/>
                <w:lang w:val="en-US"/>
              </w:rPr>
              <w:t>www.motan-colortronic.com</w:t>
            </w:r>
          </w:p>
        </w:tc>
      </w:tr>
    </w:tbl>
    <w:p w:rsidR="00307FD4" w:rsidRPr="00546FEF" w:rsidRDefault="00307FD4" w:rsidP="00C267C2">
      <w:pPr>
        <w:pStyle w:val="EinfacherAbsatz"/>
        <w:rPr>
          <w:rFonts w:ascii="Arial" w:hAnsi="Arial" w:cs="Arial"/>
          <w:color w:val="1E2C5A"/>
          <w:sz w:val="20"/>
          <w:szCs w:val="20"/>
        </w:rPr>
      </w:pPr>
    </w:p>
    <w:sectPr w:rsidR="00307FD4" w:rsidRPr="00546FEF" w:rsidSect="00307FD4">
      <w:headerReference w:type="default" r:id="rId16"/>
      <w:pgSz w:w="11906" w:h="16838" w:code="9"/>
      <w:pgMar w:top="4026" w:right="1418" w:bottom="1134"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FF9" w:rsidRDefault="00425FF9" w:rsidP="00375F78">
      <w:pPr>
        <w:spacing w:after="0" w:line="240" w:lineRule="auto"/>
      </w:pPr>
      <w:r>
        <w:separator/>
      </w:r>
    </w:p>
  </w:endnote>
  <w:endnote w:type="continuationSeparator" w:id="0">
    <w:p w:rsidR="00425FF9" w:rsidRDefault="00425FF9" w:rsidP="0037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FF9" w:rsidRDefault="00425FF9" w:rsidP="00375F78">
      <w:pPr>
        <w:spacing w:after="0" w:line="240" w:lineRule="auto"/>
      </w:pPr>
      <w:r>
        <w:separator/>
      </w:r>
    </w:p>
  </w:footnote>
  <w:footnote w:type="continuationSeparator" w:id="0">
    <w:p w:rsidR="00425FF9" w:rsidRDefault="00425FF9" w:rsidP="00375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65" w:rsidRPr="008E3C0E" w:rsidRDefault="00286EE7">
    <w:pPr>
      <w:pStyle w:val="Kopfzeile"/>
      <w:rPr>
        <w:rFonts w:ascii="Arial" w:hAnsi="Arial" w:cs="Arial"/>
        <w:b/>
        <w:caps/>
        <w:color w:val="9C9C9C"/>
        <w:sz w:val="20"/>
        <w:szCs w:val="20"/>
      </w:rPr>
    </w:pPr>
    <w:r>
      <w:rPr>
        <w:rFonts w:ascii="Arial" w:hAnsi="Arial" w:cs="Arial"/>
        <w:b/>
        <w:caps/>
        <w:noProof/>
        <w:color w:val="9C9C9C"/>
        <w:sz w:val="20"/>
        <w:szCs w:val="20"/>
        <w:lang w:eastAsia="de-DE"/>
      </w:rPr>
      <w:drawing>
        <wp:anchor distT="0" distB="0" distL="114300" distR="114300" simplePos="0" relativeHeight="251657728" behindDoc="1" locked="0" layoutInCell="1" allowOverlap="1">
          <wp:simplePos x="0" y="0"/>
          <wp:positionH relativeFrom="column">
            <wp:posOffset>-360680</wp:posOffset>
          </wp:positionH>
          <wp:positionV relativeFrom="paragraph">
            <wp:posOffset>-360045</wp:posOffset>
          </wp:positionV>
          <wp:extent cx="7559040" cy="10692130"/>
          <wp:effectExtent l="0" t="0" r="3810" b="0"/>
          <wp:wrapNone/>
          <wp:docPr id="2" name="Grafik 0" descr="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MO_MNews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FEE">
      <w:rPr>
        <w:rFonts w:ascii="Arial" w:hAnsi="Arial" w:cs="Arial"/>
        <w:b/>
        <w:caps/>
        <w:color w:val="9C9C9C"/>
        <w:sz w:val="20"/>
        <w:szCs w:val="20"/>
      </w:rPr>
      <w:t>21.10.2016</w:t>
    </w:r>
    <w:r w:rsidR="006F6B65">
      <w:rPr>
        <w:rFonts w:ascii="Arial" w:hAnsi="Arial" w:cs="Arial"/>
        <w:b/>
        <w:caps/>
        <w:color w:val="9C9C9C"/>
        <w:sz w:val="20"/>
        <w:szCs w:val="20"/>
      </w:rPr>
      <w:t>, Konstanz</w:t>
    </w:r>
  </w:p>
  <w:p w:rsidR="006F6B65" w:rsidRPr="00307FD4" w:rsidRDefault="006F6B65">
    <w:pPr>
      <w:pStyle w:val="Kopfzeile"/>
      <w:rPr>
        <w:rFonts w:ascii="Arial" w:hAnsi="Arial" w:cs="Arial"/>
        <w:b/>
        <w:caps/>
        <w:color w:val="9C9C9C"/>
        <w:sz w:val="24"/>
        <w:szCs w:val="24"/>
      </w:rPr>
    </w:pPr>
  </w:p>
  <w:p w:rsidR="006F6B65" w:rsidRPr="008E3C0E" w:rsidRDefault="006F6B65" w:rsidP="0079780E">
    <w:pPr>
      <w:pStyle w:val="Kopfzeile"/>
      <w:spacing w:line="204" w:lineRule="auto"/>
      <w:rPr>
        <w:rFonts w:ascii="Arial" w:hAnsi="Arial" w:cs="Arial"/>
        <w:b/>
        <w:caps/>
        <w:color w:val="9C9C9C"/>
        <w:sz w:val="60"/>
        <w:szCs w:val="60"/>
      </w:rPr>
    </w:pPr>
    <w:r w:rsidRPr="0079780E">
      <w:rPr>
        <w:rFonts w:ascii="Arial" w:hAnsi="Arial" w:cs="Arial"/>
        <w:b/>
        <w:bCs/>
        <w:color w:val="9C9C9C"/>
        <w:spacing w:val="-12"/>
        <w:w w:val="106"/>
        <w:sz w:val="60"/>
        <w:szCs w:val="60"/>
      </w:rPr>
      <w:t>an</w:t>
    </w:r>
    <w:r w:rsidR="00286EE7">
      <w:rPr>
        <w:rFonts w:ascii="Arial" w:hAnsi="Arial" w:cs="Arial"/>
        <w:b/>
        <w:caps/>
        <w:noProof/>
        <w:color w:val="9C9C9C"/>
        <w:spacing w:val="-12"/>
        <w:w w:val="106"/>
        <w:sz w:val="60"/>
        <w:szCs w:val="60"/>
        <w:lang w:eastAsia="de-DE"/>
      </w:rPr>
      <w:drawing>
        <wp:inline distT="0" distB="0" distL="0" distR="0">
          <wp:extent cx="5494020" cy="7421880"/>
          <wp:effectExtent l="0" t="0" r="0" b="7620"/>
          <wp:docPr id="1" name="Grafik 1" descr="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intergr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4020" cy="7421880"/>
                  </a:xfrm>
                  <a:prstGeom prst="rect">
                    <a:avLst/>
                  </a:prstGeom>
                  <a:noFill/>
                  <a:ln>
                    <a:noFill/>
                  </a:ln>
                </pic:spPr>
              </pic:pic>
            </a:graphicData>
          </a:graphic>
        </wp:inline>
      </w:drawing>
    </w:r>
    <w:r w:rsidRPr="008E3C0E">
      <w:rPr>
        <w:rFonts w:ascii="Arial" w:hAnsi="Arial" w:cs="Arial"/>
        <w:b/>
        <w:bCs/>
        <w:caps/>
        <w:color w:val="9C9C9C"/>
        <w:spacing w:val="-12"/>
        <w:w w:val="106"/>
        <w:sz w:val="60"/>
        <w:szCs w:val="60"/>
      </w:rPr>
      <w:t xml:space="preserve">auf </w:t>
    </w:r>
    <w:r w:rsidRPr="008E3C0E">
      <w:rPr>
        <w:rFonts w:ascii="Arial" w:hAnsi="Arial" w:cs="Arial"/>
        <w:b/>
        <w:bCs/>
        <w:color w:val="9C9C9C"/>
        <w:spacing w:val="-12"/>
        <w:w w:val="106"/>
        <w:sz w:val="60"/>
        <w:szCs w:val="60"/>
      </w:rPr>
      <w:t>motan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B5C35"/>
    <w:multiLevelType w:val="hybridMultilevel"/>
    <w:tmpl w:val="AC0CF240"/>
    <w:lvl w:ilvl="0" w:tplc="1808734C">
      <w:numFmt w:val="bullet"/>
      <w:lvlText w:val="–"/>
      <w:lvlJc w:val="left"/>
      <w:pPr>
        <w:ind w:left="360" w:hanging="360"/>
      </w:pPr>
      <w:rPr>
        <w:rFonts w:ascii="Arial" w:eastAsia="Calibr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F78"/>
    <w:rsid w:val="000150CC"/>
    <w:rsid w:val="001024BE"/>
    <w:rsid w:val="001130ED"/>
    <w:rsid w:val="001328E8"/>
    <w:rsid w:val="00145763"/>
    <w:rsid w:val="0017560D"/>
    <w:rsid w:val="00180A07"/>
    <w:rsid w:val="001A5A77"/>
    <w:rsid w:val="001B1C4A"/>
    <w:rsid w:val="002220AE"/>
    <w:rsid w:val="00241D8D"/>
    <w:rsid w:val="00245602"/>
    <w:rsid w:val="00286EE7"/>
    <w:rsid w:val="00307FD4"/>
    <w:rsid w:val="00331BFD"/>
    <w:rsid w:val="00354D73"/>
    <w:rsid w:val="0036148B"/>
    <w:rsid w:val="00367929"/>
    <w:rsid w:val="00375F78"/>
    <w:rsid w:val="00376D2C"/>
    <w:rsid w:val="00380BC4"/>
    <w:rsid w:val="0041237F"/>
    <w:rsid w:val="00425FF9"/>
    <w:rsid w:val="004426C5"/>
    <w:rsid w:val="00507F89"/>
    <w:rsid w:val="00510103"/>
    <w:rsid w:val="00546FEF"/>
    <w:rsid w:val="00572865"/>
    <w:rsid w:val="0058447F"/>
    <w:rsid w:val="006869D0"/>
    <w:rsid w:val="00693EDA"/>
    <w:rsid w:val="006C3E5A"/>
    <w:rsid w:val="006F6B65"/>
    <w:rsid w:val="00707F16"/>
    <w:rsid w:val="007278A8"/>
    <w:rsid w:val="00735849"/>
    <w:rsid w:val="007359C0"/>
    <w:rsid w:val="00776FB3"/>
    <w:rsid w:val="00787F19"/>
    <w:rsid w:val="0079780E"/>
    <w:rsid w:val="007A46E6"/>
    <w:rsid w:val="007B18DC"/>
    <w:rsid w:val="0080116D"/>
    <w:rsid w:val="00840124"/>
    <w:rsid w:val="008A49B7"/>
    <w:rsid w:val="008B7CC2"/>
    <w:rsid w:val="008E3C0E"/>
    <w:rsid w:val="00987C0F"/>
    <w:rsid w:val="00990443"/>
    <w:rsid w:val="009D3FEE"/>
    <w:rsid w:val="009E550F"/>
    <w:rsid w:val="00A03432"/>
    <w:rsid w:val="00A07398"/>
    <w:rsid w:val="00A43F33"/>
    <w:rsid w:val="00AC566A"/>
    <w:rsid w:val="00BB520F"/>
    <w:rsid w:val="00BD417D"/>
    <w:rsid w:val="00C267C2"/>
    <w:rsid w:val="00C53F1A"/>
    <w:rsid w:val="00C54B48"/>
    <w:rsid w:val="00C54C17"/>
    <w:rsid w:val="00C71B11"/>
    <w:rsid w:val="00CC2A23"/>
    <w:rsid w:val="00D372CE"/>
    <w:rsid w:val="00D8752D"/>
    <w:rsid w:val="00DA4662"/>
    <w:rsid w:val="00DB0CD6"/>
    <w:rsid w:val="00E66238"/>
    <w:rsid w:val="00EB7820"/>
    <w:rsid w:val="00F13B78"/>
    <w:rsid w:val="00F43801"/>
    <w:rsid w:val="00F74B36"/>
    <w:rsid w:val="00FB0C97"/>
    <w:rsid w:val="00FF37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paragraph" w:styleId="Titel">
    <w:name w:val="Title"/>
    <w:basedOn w:val="Standard"/>
    <w:link w:val="TitelZchn"/>
    <w:autoRedefine/>
    <w:qFormat/>
    <w:rsid w:val="001328E8"/>
    <w:pPr>
      <w:spacing w:after="0" w:line="400" w:lineRule="exact"/>
      <w:ind w:right="2835"/>
    </w:pPr>
    <w:rPr>
      <w:rFonts w:ascii="Arial" w:eastAsia="SimSun" w:hAnsi="Arial"/>
      <w:b/>
      <w:sz w:val="36"/>
      <w:szCs w:val="36"/>
      <w:lang w:eastAsia="de-DE"/>
    </w:rPr>
  </w:style>
  <w:style w:type="character" w:customStyle="1" w:styleId="TitelZchn">
    <w:name w:val="Titel Zchn"/>
    <w:basedOn w:val="Absatz-Standardschriftart"/>
    <w:link w:val="Titel"/>
    <w:rsid w:val="001328E8"/>
    <w:rPr>
      <w:rFonts w:ascii="Arial" w:eastAsia="SimSun" w:hAnsi="Arial"/>
      <w:b/>
      <w:sz w:val="36"/>
      <w:szCs w:val="36"/>
    </w:rPr>
  </w:style>
  <w:style w:type="paragraph" w:customStyle="1" w:styleId="Vorspann">
    <w:name w:val="Vorspann"/>
    <w:autoRedefine/>
    <w:rsid w:val="001328E8"/>
    <w:pPr>
      <w:spacing w:before="400" w:after="140" w:line="290" w:lineRule="exact"/>
      <w:ind w:right="2835"/>
      <w:contextualSpacing/>
    </w:pPr>
    <w:rPr>
      <w:rFonts w:ascii="Arial" w:eastAsia="SimSun" w:hAnsi="Arial"/>
      <w:b/>
      <w:sz w:val="22"/>
      <w:szCs w:val="22"/>
    </w:rPr>
  </w:style>
  <w:style w:type="paragraph" w:customStyle="1" w:styleId="Flietext">
    <w:name w:val="Fließtext"/>
    <w:rsid w:val="001328E8"/>
    <w:pPr>
      <w:spacing w:before="140" w:line="290" w:lineRule="exact"/>
      <w:ind w:right="2835"/>
    </w:pPr>
    <w:rPr>
      <w:rFonts w:ascii="Arial" w:eastAsia="SimSun" w:hAnsi="Arial"/>
      <w:sz w:val="22"/>
    </w:rPr>
  </w:style>
  <w:style w:type="paragraph" w:customStyle="1" w:styleId="Zwischentitel2">
    <w:name w:val="Zwischentitel 2"/>
    <w:autoRedefine/>
    <w:rsid w:val="001328E8"/>
    <w:pPr>
      <w:spacing w:before="290" w:line="290" w:lineRule="exact"/>
      <w:ind w:right="2835"/>
    </w:pPr>
    <w:rPr>
      <w:rFonts w:ascii="Arial" w:hAnsi="Arial" w:cs="Arial"/>
      <w:b/>
      <w:color w:val="1E2C5A"/>
      <w:lang w:eastAsia="en-US"/>
    </w:rPr>
  </w:style>
  <w:style w:type="paragraph" w:customStyle="1" w:styleId="Bildunterschrift">
    <w:name w:val="Bildunterschrift"/>
    <w:autoRedefine/>
    <w:rsid w:val="001328E8"/>
    <w:pPr>
      <w:tabs>
        <w:tab w:val="left" w:pos="170"/>
      </w:tabs>
      <w:spacing w:before="290" w:line="290" w:lineRule="exact"/>
      <w:ind w:right="2835"/>
    </w:pPr>
    <w:rPr>
      <w:rFonts w:ascii="Arial" w:eastAsia="SimSun" w:hAnsi="Arial" w:cs="Arial"/>
      <w:color w:val="1E2C5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paragraph" w:styleId="Titel">
    <w:name w:val="Title"/>
    <w:basedOn w:val="Standard"/>
    <w:link w:val="TitelZchn"/>
    <w:autoRedefine/>
    <w:qFormat/>
    <w:rsid w:val="001328E8"/>
    <w:pPr>
      <w:spacing w:after="0" w:line="400" w:lineRule="exact"/>
      <w:ind w:right="2835"/>
    </w:pPr>
    <w:rPr>
      <w:rFonts w:ascii="Arial" w:eastAsia="SimSun" w:hAnsi="Arial"/>
      <w:b/>
      <w:sz w:val="36"/>
      <w:szCs w:val="36"/>
      <w:lang w:eastAsia="de-DE"/>
    </w:rPr>
  </w:style>
  <w:style w:type="character" w:customStyle="1" w:styleId="TitelZchn">
    <w:name w:val="Titel Zchn"/>
    <w:basedOn w:val="Absatz-Standardschriftart"/>
    <w:link w:val="Titel"/>
    <w:rsid w:val="001328E8"/>
    <w:rPr>
      <w:rFonts w:ascii="Arial" w:eastAsia="SimSun" w:hAnsi="Arial"/>
      <w:b/>
      <w:sz w:val="36"/>
      <w:szCs w:val="36"/>
    </w:rPr>
  </w:style>
  <w:style w:type="paragraph" w:customStyle="1" w:styleId="Vorspann">
    <w:name w:val="Vorspann"/>
    <w:autoRedefine/>
    <w:rsid w:val="001328E8"/>
    <w:pPr>
      <w:spacing w:before="400" w:after="140" w:line="290" w:lineRule="exact"/>
      <w:ind w:right="2835"/>
      <w:contextualSpacing/>
    </w:pPr>
    <w:rPr>
      <w:rFonts w:ascii="Arial" w:eastAsia="SimSun" w:hAnsi="Arial"/>
      <w:b/>
      <w:sz w:val="22"/>
      <w:szCs w:val="22"/>
    </w:rPr>
  </w:style>
  <w:style w:type="paragraph" w:customStyle="1" w:styleId="Flietext">
    <w:name w:val="Fließtext"/>
    <w:rsid w:val="001328E8"/>
    <w:pPr>
      <w:spacing w:before="140" w:line="290" w:lineRule="exact"/>
      <w:ind w:right="2835"/>
    </w:pPr>
    <w:rPr>
      <w:rFonts w:ascii="Arial" w:eastAsia="SimSun" w:hAnsi="Arial"/>
      <w:sz w:val="22"/>
    </w:rPr>
  </w:style>
  <w:style w:type="paragraph" w:customStyle="1" w:styleId="Zwischentitel2">
    <w:name w:val="Zwischentitel 2"/>
    <w:autoRedefine/>
    <w:rsid w:val="001328E8"/>
    <w:pPr>
      <w:spacing w:before="290" w:line="290" w:lineRule="exact"/>
      <w:ind w:right="2835"/>
    </w:pPr>
    <w:rPr>
      <w:rFonts w:ascii="Arial" w:hAnsi="Arial" w:cs="Arial"/>
      <w:b/>
      <w:color w:val="1E2C5A"/>
      <w:lang w:eastAsia="en-US"/>
    </w:rPr>
  </w:style>
  <w:style w:type="paragraph" w:customStyle="1" w:styleId="Bildunterschrift">
    <w:name w:val="Bildunterschrift"/>
    <w:autoRedefine/>
    <w:rsid w:val="001328E8"/>
    <w:pPr>
      <w:tabs>
        <w:tab w:val="left" w:pos="170"/>
      </w:tabs>
      <w:spacing w:before="290" w:line="290" w:lineRule="exact"/>
      <w:ind w:right="2835"/>
    </w:pPr>
    <w:rPr>
      <w:rFonts w:ascii="Arial" w:eastAsia="SimSun" w:hAnsi="Arial" w:cs="Arial"/>
      <w:color w:val="1E2C5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518033">
      <w:bodyDiv w:val="1"/>
      <w:marLeft w:val="0"/>
      <w:marRight w:val="0"/>
      <w:marTop w:val="0"/>
      <w:marBottom w:val="0"/>
      <w:divBdr>
        <w:top w:val="none" w:sz="0" w:space="0" w:color="auto"/>
        <w:left w:val="none" w:sz="0" w:space="0" w:color="auto"/>
        <w:bottom w:val="none" w:sz="0" w:space="0" w:color="auto"/>
        <w:right w:val="none" w:sz="0" w:space="0" w:color="auto"/>
      </w:divBdr>
    </w:div>
    <w:div w:id="1054087397">
      <w:bodyDiv w:val="1"/>
      <w:marLeft w:val="0"/>
      <w:marRight w:val="0"/>
      <w:marTop w:val="0"/>
      <w:marBottom w:val="0"/>
      <w:divBdr>
        <w:top w:val="none" w:sz="0" w:space="0" w:color="auto"/>
        <w:left w:val="none" w:sz="0" w:space="0" w:color="auto"/>
        <w:bottom w:val="none" w:sz="0" w:space="0" w:color="auto"/>
        <w:right w:val="none" w:sz="0" w:space="0" w:color="auto"/>
      </w:divBdr>
    </w:div>
    <w:div w:id="1770540870">
      <w:bodyDiv w:val="1"/>
      <w:marLeft w:val="0"/>
      <w:marRight w:val="0"/>
      <w:marTop w:val="0"/>
      <w:marBottom w:val="0"/>
      <w:divBdr>
        <w:top w:val="none" w:sz="0" w:space="0" w:color="auto"/>
        <w:left w:val="none" w:sz="0" w:space="0" w:color="auto"/>
        <w:bottom w:val="none" w:sz="0" w:space="0" w:color="auto"/>
        <w:right w:val="none" w:sz="0" w:space="0" w:color="auto"/>
      </w:divBdr>
    </w:div>
    <w:div w:id="21227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E908C-E0DC-46D2-82AB-96A283B4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806</Words>
  <Characters>5083</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athum</dc:creator>
  <cp:lastModifiedBy>PR Works</cp:lastModifiedBy>
  <cp:revision>14</cp:revision>
  <cp:lastPrinted>2012-03-08T09:39:00Z</cp:lastPrinted>
  <dcterms:created xsi:type="dcterms:W3CDTF">2016-10-16T13:50:00Z</dcterms:created>
  <dcterms:modified xsi:type="dcterms:W3CDTF">2016-10-21T21:45:00Z</dcterms:modified>
</cp:coreProperties>
</file>